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image3.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mbria" w:hAnsi="Cambria" w:asciiTheme="majorHAnsi" w:hAnsiTheme="majorHAnsi"/>
          <w:b/>
          <w:b/>
          <w:sz w:val="26"/>
          <w:szCs w:val="26"/>
        </w:rPr>
      </w:pPr>
      <w:r>
        <w:rPr>
          <w:rFonts w:asciiTheme="majorHAnsi" w:hAnsiTheme="majorHAnsi" w:ascii="Cambria" w:hAnsi="Cambria"/>
          <w:b/>
          <w:sz w:val="26"/>
          <w:szCs w:val="26"/>
        </w:rPr>
      </w:r>
    </w:p>
    <w:p>
      <w:pPr>
        <w:pStyle w:val="Normal"/>
        <w:rPr>
          <w:rFonts w:ascii="Cambria" w:hAnsi="Cambria" w:asciiTheme="majorHAnsi" w:hAnsiTheme="majorHAnsi"/>
          <w:b/>
          <w:b/>
          <w:sz w:val="26"/>
          <w:szCs w:val="26"/>
        </w:rPr>
      </w:pPr>
      <w:r>
        <w:rPr>
          <w:rFonts w:asciiTheme="majorHAnsi" w:hAnsiTheme="majorHAnsi" w:ascii="Cambria" w:hAnsi="Cambria"/>
          <w:b/>
          <w:sz w:val="26"/>
          <w:szCs w:val="26"/>
        </w:rPr>
      </w:r>
    </w:p>
    <w:p>
      <w:pPr>
        <w:pStyle w:val="Normal"/>
        <w:rPr>
          <w:rFonts w:ascii="Cambria" w:hAnsi="Cambria" w:asciiTheme="majorHAnsi" w:hAnsiTheme="majorHAnsi"/>
          <w:b/>
          <w:b/>
          <w:sz w:val="26"/>
          <w:szCs w:val="26"/>
        </w:rPr>
      </w:pPr>
      <w:r>
        <w:rPr>
          <w:rFonts w:asciiTheme="majorHAnsi" w:hAnsiTheme="majorHAnsi" w:ascii="Cambria" w:hAnsi="Cambria"/>
          <w:b/>
          <w:sz w:val="26"/>
          <w:szCs w:val="26"/>
        </w:rPr>
      </w:r>
    </w:p>
    <w:p>
      <w:pPr>
        <w:pStyle w:val="Normal"/>
        <w:rPr>
          <w:rFonts w:ascii="Cambria" w:hAnsi="Cambria" w:asciiTheme="majorHAnsi" w:hAnsiTheme="majorHAnsi"/>
          <w:b/>
          <w:b/>
          <w:sz w:val="26"/>
          <w:szCs w:val="26"/>
        </w:rPr>
      </w:pPr>
      <w:r>
        <w:rPr>
          <w:rFonts w:asciiTheme="majorHAnsi" w:hAnsiTheme="majorHAnsi" w:ascii="Cambria" w:hAnsi="Cambria"/>
          <w:b/>
          <w:sz w:val="26"/>
          <w:szCs w:val="26"/>
        </w:rPr>
      </w:r>
    </w:p>
    <w:p>
      <w:pPr>
        <w:pStyle w:val="Normal"/>
        <w:rPr>
          <w:rFonts w:ascii="Cambria" w:hAnsi="Cambria" w:asciiTheme="majorHAnsi" w:hAnsiTheme="majorHAnsi"/>
          <w:b/>
          <w:b/>
          <w:sz w:val="26"/>
          <w:szCs w:val="26"/>
        </w:rPr>
      </w:pPr>
      <w:r>
        <w:rPr>
          <w:rFonts w:asciiTheme="majorHAnsi" w:hAnsiTheme="majorHAnsi" w:ascii="Cambria" w:hAnsi="Cambria"/>
          <w:b/>
          <w:sz w:val="26"/>
          <w:szCs w:val="26"/>
        </w:rPr>
      </w:r>
    </w:p>
    <w:p>
      <w:pPr>
        <w:pStyle w:val="Normal"/>
        <w:jc w:val="center"/>
        <w:rPr>
          <w:rFonts w:ascii="Cambria" w:hAnsi="Cambria" w:asciiTheme="majorHAnsi" w:hAnsiTheme="majorHAnsi"/>
          <w:b/>
          <w:b/>
          <w:sz w:val="96"/>
          <w:szCs w:val="26"/>
        </w:rPr>
      </w:pPr>
      <w:r>
        <w:rPr>
          <w:rFonts w:ascii="Cambria" w:hAnsi="Cambria" w:asciiTheme="majorHAnsi" w:hAnsiTheme="majorHAnsi"/>
          <w:b/>
          <w:sz w:val="96"/>
          <w:szCs w:val="26"/>
        </w:rPr>
        <w:t>Lokalavtal</w:t>
      </w:r>
    </w:p>
    <w:p>
      <w:pPr>
        <w:pStyle w:val="Normal"/>
        <w:jc w:val="center"/>
        <w:rPr>
          <w:rFonts w:ascii="Cambria" w:hAnsi="Cambria" w:asciiTheme="majorHAnsi" w:hAnsiTheme="majorHAnsi"/>
          <w:b/>
          <w:b/>
          <w:sz w:val="96"/>
          <w:szCs w:val="26"/>
        </w:rPr>
      </w:pPr>
      <w:r>
        <w:rPr>
          <w:rFonts w:asciiTheme="majorHAnsi" w:hAnsiTheme="majorHAnsi" w:ascii="Cambria" w:hAnsi="Cambria"/>
          <w:b/>
          <w:sz w:val="96"/>
          <w:szCs w:val="26"/>
        </w:rPr>
      </w:r>
    </w:p>
    <w:p>
      <w:pPr>
        <w:pStyle w:val="Normal"/>
        <w:jc w:val="center"/>
        <w:rPr>
          <w:rFonts w:ascii="Cambria" w:hAnsi="Cambria" w:asciiTheme="majorHAnsi" w:hAnsiTheme="majorHAnsi"/>
          <w:b/>
          <w:b/>
          <w:sz w:val="26"/>
          <w:szCs w:val="26"/>
        </w:rPr>
      </w:pPr>
      <w:r>
        <w:rPr>
          <w:rFonts w:ascii="Cambria" w:hAnsi="Cambria" w:asciiTheme="majorHAnsi" w:hAnsiTheme="majorHAnsi"/>
          <w:b/>
          <w:sz w:val="96"/>
          <w:szCs w:val="26"/>
        </w:rPr>
        <w:t>2016</w:t>
      </w:r>
    </w:p>
    <w:p>
      <w:pPr>
        <w:pStyle w:val="Normal"/>
        <w:jc w:val="center"/>
        <w:rPr>
          <w:rFonts w:ascii="Cambria" w:hAnsi="Cambria" w:asciiTheme="majorHAnsi" w:hAnsiTheme="majorHAnsi"/>
          <w:b/>
          <w:b/>
          <w:sz w:val="26"/>
          <w:szCs w:val="26"/>
        </w:rPr>
      </w:pPr>
      <w:r>
        <w:rPr>
          <w:rFonts w:asciiTheme="majorHAnsi" w:hAnsiTheme="majorHAnsi" w:ascii="Cambria" w:hAnsi="Cambria"/>
          <w:b/>
          <w:sz w:val="26"/>
          <w:szCs w:val="26"/>
        </w:rPr>
      </w:r>
    </w:p>
    <w:p>
      <w:pPr>
        <w:pStyle w:val="Normal"/>
        <w:jc w:val="center"/>
        <w:rPr>
          <w:rFonts w:ascii="Cambria" w:hAnsi="Cambria" w:asciiTheme="majorHAnsi" w:hAnsiTheme="majorHAnsi"/>
          <w:b/>
          <w:b/>
          <w:sz w:val="26"/>
          <w:szCs w:val="26"/>
        </w:rPr>
      </w:pPr>
      <w:r>
        <w:rPr>
          <w:rFonts w:asciiTheme="majorHAnsi" w:hAnsiTheme="majorHAnsi" w:ascii="Cambria" w:hAnsi="Cambria"/>
          <w:b/>
          <w:sz w:val="26"/>
          <w:szCs w:val="26"/>
        </w:rPr>
      </w:r>
    </w:p>
    <w:p>
      <w:pPr>
        <w:pStyle w:val="Normal"/>
        <w:jc w:val="center"/>
        <w:rPr>
          <w:rFonts w:ascii="Cambria" w:hAnsi="Cambria" w:asciiTheme="majorHAnsi" w:hAnsiTheme="majorHAnsi"/>
          <w:b/>
          <w:b/>
          <w:sz w:val="22"/>
          <w:szCs w:val="22"/>
        </w:rPr>
      </w:pPr>
      <w:r>
        <w:rPr>
          <w:rFonts w:ascii="Cambria" w:hAnsi="Cambria" w:asciiTheme="majorHAnsi" w:hAnsiTheme="majorHAnsi"/>
          <w:b/>
          <w:sz w:val="22"/>
          <w:szCs w:val="22"/>
        </w:rPr>
        <w:t>Fr.o.m. 2016-04-01</w:t>
      </w:r>
    </w:p>
    <w:p>
      <w:pPr>
        <w:pStyle w:val="Normal"/>
        <w:jc w:val="center"/>
        <w:rPr>
          <w:rFonts w:ascii="Cambria" w:hAnsi="Cambria" w:asciiTheme="majorHAnsi" w:hAnsiTheme="majorHAnsi"/>
          <w:b/>
          <w:b/>
          <w:sz w:val="22"/>
          <w:szCs w:val="22"/>
        </w:rPr>
      </w:pPr>
      <w:r>
        <w:rPr>
          <w:rFonts w:asciiTheme="majorHAnsi" w:hAnsiTheme="majorHAnsi" w:ascii="Cambria" w:hAnsi="Cambria"/>
          <w:b/>
          <w:sz w:val="22"/>
          <w:szCs w:val="22"/>
        </w:rPr>
      </w:r>
    </w:p>
    <w:p>
      <w:pPr>
        <w:pStyle w:val="Normal"/>
        <w:jc w:val="center"/>
        <w:rPr>
          <w:rFonts w:ascii="Cambria" w:hAnsi="Cambria" w:asciiTheme="majorHAnsi" w:hAnsiTheme="majorHAnsi"/>
          <w:b/>
          <w:b/>
          <w:sz w:val="22"/>
          <w:szCs w:val="22"/>
        </w:rPr>
      </w:pPr>
      <w:r>
        <w:rPr>
          <w:rFonts w:asciiTheme="majorHAnsi" w:hAnsiTheme="majorHAnsi" w:ascii="Cambria" w:hAnsi="Cambria"/>
          <w:b/>
          <w:sz w:val="22"/>
          <w:szCs w:val="22"/>
        </w:rPr>
      </w:r>
    </w:p>
    <w:p>
      <w:pPr>
        <w:pStyle w:val="Normal"/>
        <w:jc w:val="center"/>
        <w:rPr>
          <w:rFonts w:ascii="Cambria" w:hAnsi="Cambria" w:asciiTheme="majorHAnsi" w:hAnsiTheme="majorHAnsi"/>
          <w:b/>
          <w:b/>
          <w:sz w:val="22"/>
          <w:szCs w:val="22"/>
        </w:rPr>
      </w:pPr>
      <w:r>
        <w:rPr>
          <w:rFonts w:asciiTheme="majorHAnsi" w:hAnsiTheme="majorHAnsi" w:ascii="Cambria" w:hAnsi="Cambria"/>
          <w:b/>
          <w:sz w:val="22"/>
          <w:szCs w:val="22"/>
        </w:rPr>
      </w:r>
    </w:p>
    <w:p>
      <w:pPr>
        <w:pStyle w:val="Normal"/>
        <w:jc w:val="both"/>
        <w:rPr>
          <w:rFonts w:ascii="Cambria" w:hAnsi="Cambria" w:asciiTheme="majorHAnsi" w:hAnsiTheme="majorHAnsi"/>
          <w:sz w:val="22"/>
          <w:szCs w:val="22"/>
        </w:rPr>
      </w:pPr>
      <w:r>
        <w:rPr>
          <w:rFonts w:ascii="Cambria" w:hAnsi="Cambria" w:asciiTheme="majorHAnsi" w:hAnsiTheme="majorHAnsi"/>
          <w:sz w:val="22"/>
          <w:szCs w:val="22"/>
        </w:rPr>
        <w:t>Vi Ahlstrom Falun AB ingånget mellan Ahlstrom Falun AB på ena sidan samt Svenska Pappersindustriarbetareförbundet avd. 111 på andra sidan, med för parterna bindande verkan, sedan avtalet i sin helhet godkänts även av parternas förbundsorganisationer.</w:t>
      </w:r>
    </w:p>
    <w:p>
      <w:pPr>
        <w:pStyle w:val="Normal"/>
        <w:tabs>
          <w:tab w:val="left" w:pos="658" w:leader="none"/>
        </w:tabs>
        <w:jc w:val="both"/>
        <w:rPr>
          <w:rFonts w:ascii="Cambria" w:hAnsi="Cambria" w:asciiTheme="majorHAnsi" w:hAnsiTheme="majorHAnsi"/>
          <w:sz w:val="22"/>
          <w:szCs w:val="22"/>
        </w:rPr>
      </w:pPr>
      <w:r>
        <w:rPr>
          <w:rFonts w:asciiTheme="majorHAnsi" w:hAnsiTheme="majorHAnsi" w:ascii="Cambria" w:hAnsi="Cambria"/>
          <w:sz w:val="22"/>
          <w:szCs w:val="22"/>
        </w:rPr>
      </w:r>
    </w:p>
    <w:p>
      <w:pPr>
        <w:pStyle w:val="Normal"/>
        <w:jc w:val="both"/>
        <w:rPr>
          <w:rFonts w:ascii="Cambria" w:hAnsi="Cambria" w:asciiTheme="majorHAnsi" w:hAnsiTheme="majorHAnsi"/>
          <w:sz w:val="22"/>
          <w:szCs w:val="22"/>
        </w:rPr>
      </w:pPr>
      <w:r>
        <w:rPr>
          <w:rFonts w:asciiTheme="majorHAnsi" w:hAnsiTheme="majorHAnsi" w:ascii="Cambria" w:hAnsi="Cambria"/>
          <w:sz w:val="22"/>
          <w:szCs w:val="22"/>
        </w:rPr>
      </w:r>
    </w:p>
    <w:p>
      <w:pPr>
        <w:pStyle w:val="Normal"/>
        <w:jc w:val="both"/>
        <w:rPr>
          <w:rFonts w:ascii="Cambria" w:hAnsi="Cambria" w:asciiTheme="majorHAnsi" w:hAnsiTheme="majorHAnsi"/>
          <w:sz w:val="22"/>
          <w:szCs w:val="22"/>
        </w:rPr>
      </w:pPr>
      <w:r>
        <w:rPr>
          <w:rFonts w:asciiTheme="majorHAnsi" w:hAnsiTheme="majorHAnsi" w:ascii="Cambria" w:hAnsi="Cambria"/>
          <w:sz w:val="22"/>
          <w:szCs w:val="22"/>
        </w:rPr>
      </w:r>
    </w:p>
    <w:p>
      <w:pPr>
        <w:pStyle w:val="Normal"/>
        <w:jc w:val="both"/>
        <w:rPr>
          <w:rFonts w:ascii="Cambria" w:hAnsi="Cambria" w:asciiTheme="majorHAnsi" w:hAnsiTheme="majorHAnsi"/>
          <w:sz w:val="22"/>
          <w:szCs w:val="22"/>
        </w:rPr>
      </w:pPr>
      <w:r>
        <w:rPr>
          <w:rFonts w:asciiTheme="majorHAnsi" w:hAnsiTheme="majorHAnsi" w:ascii="Cambria" w:hAnsi="Cambria"/>
          <w:sz w:val="22"/>
          <w:szCs w:val="22"/>
        </w:rPr>
      </w:r>
    </w:p>
    <w:p>
      <w:pPr>
        <w:pStyle w:val="Normal"/>
        <w:jc w:val="both"/>
        <w:rPr>
          <w:rFonts w:ascii="Cambria" w:hAnsi="Cambria" w:asciiTheme="majorHAnsi" w:hAnsiTheme="majorHAnsi"/>
          <w:sz w:val="22"/>
          <w:szCs w:val="22"/>
        </w:rPr>
      </w:pPr>
      <w:r>
        <w:rPr>
          <w:rFonts w:asciiTheme="majorHAnsi" w:hAnsiTheme="majorHAnsi" w:ascii="Cambria" w:hAnsi="Cambria"/>
          <w:sz w:val="22"/>
          <w:szCs w:val="22"/>
        </w:rPr>
      </w:r>
    </w:p>
    <w:p>
      <w:pPr>
        <w:pStyle w:val="Normal"/>
        <w:jc w:val="both"/>
        <w:rPr>
          <w:rFonts w:ascii="Cambria" w:hAnsi="Cambria" w:asciiTheme="majorHAnsi" w:hAnsiTheme="majorHAnsi"/>
          <w:sz w:val="22"/>
          <w:szCs w:val="22"/>
        </w:rPr>
      </w:pPr>
      <w:r>
        <w:rPr>
          <w:rFonts w:asciiTheme="majorHAnsi" w:hAnsiTheme="majorHAnsi" w:ascii="Cambria" w:hAnsi="Cambria"/>
          <w:sz w:val="22"/>
          <w:szCs w:val="22"/>
        </w:rPr>
        <w:drawing>
          <wp:anchor behindDoc="0" distT="0" distB="6985" distL="114300" distR="123190" simplePos="0" locked="0" layoutInCell="1" allowOverlap="1" relativeHeight="8">
            <wp:simplePos x="0" y="0"/>
            <wp:positionH relativeFrom="page">
              <wp:posOffset>1722120</wp:posOffset>
            </wp:positionH>
            <wp:positionV relativeFrom="page">
              <wp:posOffset>6362700</wp:posOffset>
            </wp:positionV>
            <wp:extent cx="3952875" cy="602615"/>
            <wp:effectExtent l="0" t="0" r="0" b="0"/>
            <wp:wrapNone/>
            <wp:docPr id="1" name="Bild 58" descr="Beskrivning: Ahlstom_A4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58" descr="Beskrivning: Ahlstom_A4_LG.jpg"/>
                    <pic:cNvPicPr>
                      <a:picLocks noChangeAspect="1" noChangeArrowheads="1"/>
                    </pic:cNvPicPr>
                  </pic:nvPicPr>
                  <pic:blipFill>
                    <a:blip r:embed="rId2"/>
                    <a:stretch>
                      <a:fillRect/>
                    </a:stretch>
                  </pic:blipFill>
                  <pic:spPr bwMode="auto">
                    <a:xfrm>
                      <a:off x="0" y="0"/>
                      <a:ext cx="3952875" cy="602615"/>
                    </a:xfrm>
                    <a:prstGeom prst="rect">
                      <a:avLst/>
                    </a:prstGeom>
                  </pic:spPr>
                </pic:pic>
              </a:graphicData>
            </a:graphic>
          </wp:anchor>
        </w:drawing>
      </w:r>
    </w:p>
    <w:p>
      <w:pPr>
        <w:pStyle w:val="Normal"/>
        <w:jc w:val="both"/>
        <w:rPr>
          <w:rFonts w:ascii="Cambria" w:hAnsi="Cambria" w:asciiTheme="majorHAnsi" w:hAnsiTheme="majorHAnsi"/>
          <w:sz w:val="22"/>
          <w:szCs w:val="22"/>
        </w:rPr>
      </w:pPr>
      <w:r>
        <w:rPr>
          <w:rFonts w:asciiTheme="majorHAnsi" w:hAnsiTheme="majorHAnsi" w:ascii="Cambria" w:hAnsi="Cambria"/>
          <w:sz w:val="22"/>
          <w:szCs w:val="22"/>
        </w:rPr>
      </w:r>
    </w:p>
    <w:p>
      <w:pPr>
        <w:pStyle w:val="Normal"/>
        <w:jc w:val="both"/>
        <w:rPr>
          <w:rFonts w:ascii="Cambria" w:hAnsi="Cambria" w:asciiTheme="majorHAnsi" w:hAnsiTheme="majorHAnsi"/>
          <w:sz w:val="22"/>
          <w:szCs w:val="22"/>
        </w:rPr>
      </w:pPr>
      <w:r>
        <w:rPr>
          <w:rFonts w:asciiTheme="majorHAnsi" w:hAnsiTheme="majorHAnsi" w:ascii="Cambria" w:hAnsi="Cambria"/>
          <w:sz w:val="22"/>
          <w:szCs w:val="22"/>
        </w:rPr>
      </w:r>
    </w:p>
    <w:p>
      <w:pPr>
        <w:pStyle w:val="Normal"/>
        <w:jc w:val="both"/>
        <w:rPr>
          <w:rFonts w:ascii="Cambria" w:hAnsi="Cambria" w:asciiTheme="majorHAnsi" w:hAnsiTheme="majorHAnsi"/>
          <w:sz w:val="22"/>
          <w:szCs w:val="22"/>
        </w:rPr>
      </w:pPr>
      <w:r>
        <w:rPr>
          <w:rFonts w:asciiTheme="majorHAnsi" w:hAnsiTheme="majorHAnsi" w:ascii="Cambria" w:hAnsi="Cambria"/>
          <w:sz w:val="22"/>
          <w:szCs w:val="22"/>
        </w:rPr>
      </w:r>
    </w:p>
    <w:p>
      <w:pPr>
        <w:pStyle w:val="Normal"/>
        <w:jc w:val="both"/>
        <w:rPr>
          <w:rFonts w:ascii="Cambria" w:hAnsi="Cambria" w:asciiTheme="majorHAnsi" w:hAnsiTheme="majorHAnsi"/>
          <w:sz w:val="22"/>
          <w:szCs w:val="22"/>
        </w:rPr>
      </w:pPr>
      <w:r>
        <w:rPr>
          <w:rFonts w:asciiTheme="majorHAnsi" w:hAnsiTheme="majorHAnsi" w:ascii="Cambria" w:hAnsi="Cambria"/>
          <w:sz w:val="22"/>
          <w:szCs w:val="22"/>
        </w:rPr>
      </w:r>
    </w:p>
    <w:p>
      <w:pPr>
        <w:pStyle w:val="Normal"/>
        <w:jc w:val="both"/>
        <w:rPr>
          <w:rFonts w:ascii="Cambria" w:hAnsi="Cambria" w:asciiTheme="majorHAnsi" w:hAnsiTheme="majorHAnsi"/>
          <w:sz w:val="22"/>
          <w:szCs w:val="22"/>
        </w:rPr>
      </w:pPr>
      <w:r>
        <w:rPr>
          <w:rFonts w:asciiTheme="majorHAnsi" w:hAnsiTheme="majorHAnsi" w:ascii="Cambria" w:hAnsi="Cambria"/>
          <w:sz w:val="22"/>
          <w:szCs w:val="22"/>
        </w:rPr>
      </w:r>
    </w:p>
    <w:p>
      <w:pPr>
        <w:pStyle w:val="Normal"/>
        <w:jc w:val="center"/>
        <w:rPr>
          <w:rFonts w:ascii="Cambria" w:hAnsi="Cambria" w:asciiTheme="majorHAnsi" w:hAnsiTheme="majorHAnsi"/>
          <w:sz w:val="22"/>
          <w:szCs w:val="22"/>
        </w:rPr>
      </w:pPr>
      <w:r>
        <w:rPr/>
        <w:drawing>
          <wp:inline distT="0" distB="2540" distL="0" distR="8890">
            <wp:extent cx="2067560" cy="1330960"/>
            <wp:effectExtent l="0" t="0" r="0" b="0"/>
            <wp:docPr id="2" name="Bild 1" descr="Pappersf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Pappersfarg"/>
                    <pic:cNvPicPr>
                      <a:picLocks noChangeAspect="1" noChangeArrowheads="1"/>
                    </pic:cNvPicPr>
                  </pic:nvPicPr>
                  <pic:blipFill>
                    <a:blip r:embed="rId3"/>
                    <a:stretch>
                      <a:fillRect/>
                    </a:stretch>
                  </pic:blipFill>
                  <pic:spPr bwMode="auto">
                    <a:xfrm>
                      <a:off x="0" y="0"/>
                      <a:ext cx="2067560" cy="1330960"/>
                    </a:xfrm>
                    <a:prstGeom prst="rect">
                      <a:avLst/>
                    </a:prstGeom>
                  </pic:spPr>
                </pic:pic>
              </a:graphicData>
            </a:graphic>
          </wp:inline>
        </w:drawing>
      </w:r>
    </w:p>
    <w:p>
      <w:pPr>
        <w:pStyle w:val="Normal"/>
        <w:rPr>
          <w:rFonts w:ascii="Cambria" w:hAnsi="Cambria" w:asciiTheme="majorHAnsi" w:hAnsiTheme="majorHAnsi"/>
          <w:b/>
          <w:b/>
          <w:sz w:val="22"/>
          <w:szCs w:val="22"/>
        </w:rPr>
      </w:pPr>
      <w:r>
        <w:rPr>
          <w:rFonts w:asciiTheme="majorHAnsi" w:hAnsiTheme="majorHAnsi" w:ascii="Cambria" w:hAnsi="Cambria"/>
          <w:b/>
          <w:sz w:val="22"/>
          <w:szCs w:val="22"/>
        </w:rPr>
      </w:r>
      <w:r>
        <w:br w:type="page"/>
      </w:r>
    </w:p>
    <w:p>
      <w:pPr>
        <w:pStyle w:val="Normal"/>
        <w:tabs>
          <w:tab w:val="right" w:pos="567" w:leader="none"/>
          <w:tab w:val="left" w:pos="851" w:leader="none"/>
        </w:tabs>
        <w:spacing w:before="0" w:after="60"/>
        <w:rPr>
          <w:rFonts w:ascii="Cambria" w:hAnsi="Cambria" w:asciiTheme="majorHAnsi" w:hAnsiTheme="majorHAnsi"/>
          <w:b/>
          <w:b/>
          <w:sz w:val="22"/>
          <w:szCs w:val="22"/>
        </w:rPr>
      </w:pPr>
      <w:r>
        <w:rPr>
          <w:rFonts w:ascii="Cambria" w:hAnsi="Cambria" w:asciiTheme="majorHAnsi" w:hAnsiTheme="majorHAnsi"/>
          <w:b/>
          <w:sz w:val="22"/>
          <w:szCs w:val="22"/>
        </w:rPr>
        <w:t>§</w:t>
        <w:tab/>
        <w:t>1</w:t>
        <w:tab/>
        <w:t>AVTALETS OMFATTNING</w:t>
      </w:r>
    </w:p>
    <w:p>
      <w:pPr>
        <w:pStyle w:val="Normal"/>
        <w:rPr>
          <w:rFonts w:ascii="Cambria" w:hAnsi="Cambria" w:asciiTheme="majorHAnsi" w:hAnsiTheme="majorHAnsi"/>
          <w:sz w:val="22"/>
          <w:szCs w:val="22"/>
        </w:rPr>
      </w:pPr>
      <w:r>
        <w:rPr>
          <w:rFonts w:ascii="Cambria" w:hAnsi="Cambria" w:asciiTheme="majorHAnsi" w:hAnsiTheme="majorHAnsi"/>
          <w:sz w:val="22"/>
          <w:szCs w:val="22"/>
        </w:rPr>
        <w:t>Kollektivavtalen mellan Föreningen Industriarbetsgivarna och Svenska Pappers-industriarbetareförbundet gäller vid Ahlstrom Falun AB.</w:t>
      </w:r>
    </w:p>
    <w:p>
      <w:pPr>
        <w:pStyle w:val="Normal"/>
        <w:rPr>
          <w:rFonts w:ascii="Cambria" w:hAnsi="Cambria" w:asciiTheme="majorHAnsi" w:hAnsiTheme="majorHAnsi"/>
          <w:sz w:val="22"/>
          <w:szCs w:val="22"/>
        </w:rPr>
      </w:pPr>
      <w:r>
        <w:rPr>
          <w:rFonts w:asciiTheme="majorHAnsi" w:hAnsiTheme="majorHAnsi" w:ascii="Cambria" w:hAnsi="Cambria"/>
          <w:sz w:val="22"/>
          <w:szCs w:val="22"/>
        </w:rPr>
      </w:r>
    </w:p>
    <w:p>
      <w:pPr>
        <w:pStyle w:val="Normal"/>
        <w:tabs>
          <w:tab w:val="right" w:pos="567" w:leader="none"/>
          <w:tab w:val="left" w:pos="851" w:leader="none"/>
        </w:tabs>
        <w:spacing w:before="0" w:after="60"/>
        <w:rPr/>
      </w:pPr>
      <w:r>
        <w:rPr>
          <w:rFonts w:ascii="Cambria" w:hAnsi="Cambria" w:asciiTheme="majorHAnsi" w:hAnsiTheme="majorHAnsi"/>
          <w:b/>
          <w:sz w:val="22"/>
          <w:szCs w:val="22"/>
        </w:rPr>
        <w:t>§</w:t>
        <w:tab/>
        <w:t>2</w:t>
        <w:tab/>
        <w:t xml:space="preserve">ORDINARIE ARBETSTID </w:t>
        <w:tab/>
      </w:r>
    </w:p>
    <w:p>
      <w:pPr>
        <w:pStyle w:val="Normal"/>
        <w:rPr>
          <w:rFonts w:ascii="Cambria" w:hAnsi="Cambria" w:asciiTheme="majorHAnsi" w:hAnsiTheme="majorHAnsi"/>
          <w:sz w:val="22"/>
          <w:szCs w:val="22"/>
        </w:rPr>
      </w:pPr>
      <w:r>
        <w:rPr>
          <w:rFonts w:ascii="Cambria" w:hAnsi="Cambria" w:asciiTheme="majorHAnsi" w:hAnsiTheme="majorHAnsi"/>
          <w:sz w:val="22"/>
          <w:szCs w:val="22"/>
        </w:rPr>
        <w:t>Vid företaget tillämpas följande arbetstider:</w:t>
      </w:r>
    </w:p>
    <w:p>
      <w:pPr>
        <w:pStyle w:val="Normal"/>
        <w:tabs>
          <w:tab w:val="left" w:pos="567" w:leader="none"/>
        </w:tabs>
        <w:spacing w:before="120" w:after="60"/>
        <w:rPr>
          <w:rFonts w:ascii="Cambria" w:hAnsi="Cambria" w:asciiTheme="majorHAnsi" w:hAnsiTheme="majorHAnsi"/>
          <w:b/>
          <w:b/>
          <w:sz w:val="22"/>
          <w:szCs w:val="22"/>
        </w:rPr>
      </w:pPr>
      <w:r>
        <w:rPr>
          <w:rFonts w:ascii="Cambria" w:hAnsi="Cambria" w:asciiTheme="majorHAnsi" w:hAnsiTheme="majorHAnsi"/>
          <w:b/>
          <w:sz w:val="22"/>
          <w:szCs w:val="22"/>
        </w:rPr>
        <w:t>2.I</w:t>
        <w:tab/>
        <w:t>Dagarbete</w:t>
      </w:r>
    </w:p>
    <w:p>
      <w:pPr>
        <w:pStyle w:val="ListParagraph"/>
        <w:numPr>
          <w:ilvl w:val="0"/>
          <w:numId w:val="1"/>
        </w:numPr>
        <w:tabs>
          <w:tab w:val="left" w:pos="709" w:leader="none"/>
          <w:tab w:val="left" w:pos="3686" w:leader="none"/>
        </w:tabs>
        <w:ind w:left="284" w:hanging="0"/>
        <w:rPr>
          <w:rFonts w:ascii="Cambria" w:hAnsi="Cambria" w:asciiTheme="majorHAnsi" w:hAnsiTheme="majorHAnsi"/>
          <w:sz w:val="22"/>
          <w:szCs w:val="22"/>
        </w:rPr>
      </w:pPr>
      <w:r>
        <w:rPr>
          <w:rFonts w:ascii="Cambria" w:hAnsi="Cambria" w:asciiTheme="majorHAnsi" w:hAnsiTheme="majorHAnsi"/>
          <w:sz w:val="22"/>
          <w:szCs w:val="22"/>
        </w:rPr>
        <w:t>40 timmar/vecka, Sterilavdelning</w:t>
      </w:r>
    </w:p>
    <w:p>
      <w:pPr>
        <w:pStyle w:val="Normal"/>
        <w:tabs>
          <w:tab w:val="left" w:pos="851" w:leader="none"/>
          <w:tab w:val="left" w:pos="1134" w:leader="none"/>
          <w:tab w:val="left" w:pos="3686" w:leader="none"/>
        </w:tabs>
        <w:rPr>
          <w:rFonts w:ascii="Cambria" w:hAnsi="Cambria" w:asciiTheme="majorHAnsi" w:hAnsiTheme="majorHAnsi"/>
          <w:sz w:val="22"/>
          <w:szCs w:val="22"/>
        </w:rPr>
      </w:pPr>
      <w:r>
        <w:rPr>
          <w:rFonts w:ascii="Cambria" w:hAnsi="Cambria" w:asciiTheme="majorHAnsi" w:hAnsiTheme="majorHAnsi"/>
          <w:sz w:val="22"/>
          <w:szCs w:val="22"/>
        </w:rPr>
        <w:tab/>
        <w:t>Måndag – fredag</w:t>
        <w:tab/>
        <w:t>06.00 – 10.45, 11.15 – 14.30</w:t>
      </w:r>
    </w:p>
    <w:p>
      <w:pPr>
        <w:pStyle w:val="Normal"/>
        <w:tabs>
          <w:tab w:val="left" w:pos="709" w:leader="none"/>
          <w:tab w:val="left" w:pos="3686" w:leader="none"/>
        </w:tabs>
        <w:spacing w:before="120" w:after="0"/>
        <w:ind w:left="284" w:hanging="0"/>
        <w:rPr>
          <w:rFonts w:ascii="Cambria" w:hAnsi="Cambria" w:asciiTheme="majorHAnsi" w:hAnsiTheme="majorHAnsi"/>
          <w:sz w:val="22"/>
          <w:szCs w:val="22"/>
        </w:rPr>
      </w:pPr>
      <w:r>
        <w:rPr>
          <w:rFonts w:ascii="Cambria" w:hAnsi="Cambria" w:asciiTheme="majorHAnsi" w:hAnsiTheme="majorHAnsi"/>
          <w:sz w:val="22"/>
          <w:szCs w:val="22"/>
        </w:rPr>
        <w:t>b.</w:t>
        <w:tab/>
        <w:t>40 timmar/vecka, Filteravdelning</w:t>
      </w:r>
    </w:p>
    <w:p>
      <w:pPr>
        <w:pStyle w:val="ListParagraph"/>
        <w:tabs>
          <w:tab w:val="left" w:pos="851" w:leader="none"/>
          <w:tab w:val="left" w:pos="3686" w:leader="none"/>
        </w:tabs>
        <w:ind w:left="714" w:hanging="430"/>
        <w:rPr>
          <w:rFonts w:ascii="Cambria" w:hAnsi="Cambria" w:asciiTheme="majorHAnsi" w:hAnsiTheme="majorHAnsi"/>
          <w:sz w:val="22"/>
          <w:szCs w:val="22"/>
        </w:rPr>
      </w:pPr>
      <w:r>
        <w:rPr>
          <w:rFonts w:ascii="Cambria" w:hAnsi="Cambria" w:asciiTheme="majorHAnsi" w:hAnsiTheme="majorHAnsi"/>
          <w:sz w:val="22"/>
          <w:szCs w:val="22"/>
        </w:rPr>
        <w:tab/>
        <w:tab/>
        <w:t>Måndag – fredag</w:t>
        <w:tab/>
        <w:t>06.00 – 09.00, 09.30 – 14.30</w:t>
      </w:r>
    </w:p>
    <w:p>
      <w:pPr>
        <w:pStyle w:val="Normal"/>
        <w:tabs>
          <w:tab w:val="left" w:pos="709" w:leader="none"/>
          <w:tab w:val="left" w:pos="3686" w:leader="none"/>
        </w:tabs>
        <w:spacing w:before="120" w:after="0"/>
        <w:ind w:left="284" w:hanging="0"/>
        <w:rPr>
          <w:rFonts w:ascii="Cambria" w:hAnsi="Cambria" w:asciiTheme="majorHAnsi" w:hAnsiTheme="majorHAnsi"/>
          <w:sz w:val="22"/>
          <w:szCs w:val="22"/>
        </w:rPr>
      </w:pPr>
      <w:r>
        <w:rPr>
          <w:rFonts w:ascii="Cambria" w:hAnsi="Cambria" w:asciiTheme="majorHAnsi" w:hAnsiTheme="majorHAnsi"/>
          <w:sz w:val="22"/>
          <w:szCs w:val="22"/>
        </w:rPr>
        <w:t>c.</w:t>
        <w:tab/>
        <w:t>40 timmar/vecka, Steril- och Filteravdelning</w:t>
      </w:r>
    </w:p>
    <w:p>
      <w:pPr>
        <w:pStyle w:val="ListParagraph"/>
        <w:tabs>
          <w:tab w:val="left" w:pos="851" w:leader="none"/>
          <w:tab w:val="left" w:pos="3686" w:leader="none"/>
        </w:tabs>
        <w:ind w:left="715" w:hanging="431"/>
        <w:rPr>
          <w:rFonts w:ascii="Cambria" w:hAnsi="Cambria" w:asciiTheme="majorHAnsi" w:hAnsiTheme="majorHAnsi"/>
          <w:sz w:val="22"/>
          <w:szCs w:val="22"/>
        </w:rPr>
      </w:pPr>
      <w:r>
        <w:rPr>
          <w:rFonts w:ascii="Cambria" w:hAnsi="Cambria" w:asciiTheme="majorHAnsi" w:hAnsiTheme="majorHAnsi"/>
          <w:sz w:val="22"/>
          <w:szCs w:val="22"/>
        </w:rPr>
        <w:tab/>
        <w:tab/>
        <w:t>Måndag – fredag</w:t>
        <w:tab/>
        <w:t>08.00 – 12.30, 13.00 – 16.30</w:t>
      </w:r>
    </w:p>
    <w:p>
      <w:pPr>
        <w:pStyle w:val="Normal"/>
        <w:tabs>
          <w:tab w:val="left" w:pos="709" w:leader="none"/>
          <w:tab w:val="left" w:pos="3686" w:leader="none"/>
        </w:tabs>
        <w:spacing w:before="120" w:after="0"/>
        <w:ind w:left="284" w:hanging="0"/>
        <w:rPr>
          <w:rFonts w:ascii="Cambria" w:hAnsi="Cambria" w:asciiTheme="majorHAnsi" w:hAnsiTheme="majorHAnsi"/>
          <w:sz w:val="22"/>
          <w:szCs w:val="22"/>
        </w:rPr>
      </w:pPr>
      <w:r>
        <w:rPr>
          <w:rFonts w:ascii="Cambria" w:hAnsi="Cambria" w:asciiTheme="majorHAnsi" w:hAnsiTheme="majorHAnsi"/>
          <w:sz w:val="22"/>
          <w:szCs w:val="22"/>
        </w:rPr>
        <w:t>d.</w:t>
        <w:tab/>
        <w:t>40 timmar/vecka, Steril- och Filteravdelning</w:t>
      </w:r>
    </w:p>
    <w:p>
      <w:pPr>
        <w:pStyle w:val="ListParagraph"/>
        <w:tabs>
          <w:tab w:val="left" w:pos="851" w:leader="none"/>
          <w:tab w:val="left" w:pos="3686" w:leader="none"/>
        </w:tabs>
        <w:rPr>
          <w:rFonts w:ascii="Cambria" w:hAnsi="Cambria" w:asciiTheme="majorHAnsi" w:hAnsiTheme="majorHAnsi"/>
          <w:sz w:val="22"/>
          <w:szCs w:val="22"/>
        </w:rPr>
      </w:pPr>
      <w:r>
        <w:rPr>
          <w:rFonts w:ascii="Cambria" w:hAnsi="Cambria" w:asciiTheme="majorHAnsi" w:hAnsiTheme="majorHAnsi"/>
          <w:sz w:val="22"/>
          <w:szCs w:val="22"/>
        </w:rPr>
        <w:tab/>
        <w:t>Måndag – fredag</w:t>
        <w:tab/>
        <w:t>06.30 – 11.30, 12.00 – 15.00</w:t>
      </w:r>
    </w:p>
    <w:p>
      <w:pPr>
        <w:pStyle w:val="Normal"/>
        <w:spacing w:before="120" w:after="0"/>
        <w:rPr>
          <w:rFonts w:ascii="Cambria" w:hAnsi="Cambria" w:asciiTheme="majorHAnsi" w:hAnsiTheme="majorHAnsi"/>
          <w:sz w:val="22"/>
          <w:szCs w:val="22"/>
          <w:highlight w:val="yellow"/>
        </w:rPr>
      </w:pPr>
      <w:r>
        <w:rPr>
          <w:rFonts w:asciiTheme="majorHAnsi" w:hAnsiTheme="majorHAnsi" w:ascii="Cambria" w:hAnsi="Cambria"/>
          <w:sz w:val="22"/>
          <w:szCs w:val="22"/>
        </w:rPr>
        <w:t xml:space="preserve">Då behov finns kan vid ovanstående arbetstidsval förskjutning göras av frukostpaus eller lunchrast för enskild anställd så att maximering av produktionen vid Flashcutter erhålls. </w:t>
      </w:r>
    </w:p>
    <w:p>
      <w:pPr>
        <w:pStyle w:val="Normal"/>
        <w:spacing w:before="120" w:after="0"/>
        <w:rPr>
          <w:rFonts w:ascii="Cambria" w:hAnsi="Cambria" w:asciiTheme="majorHAnsi" w:hAnsiTheme="majorHAnsi"/>
          <w:i/>
          <w:i/>
          <w:sz w:val="22"/>
          <w:szCs w:val="22"/>
          <w:highlight w:val="yellow"/>
        </w:rPr>
      </w:pPr>
      <w:r>
        <w:rPr/>
      </w:r>
    </w:p>
    <w:p>
      <w:pPr>
        <w:pStyle w:val="Normal"/>
        <w:rPr>
          <w:rFonts w:ascii="Cambria" w:hAnsi="Cambria" w:asciiTheme="majorHAnsi" w:hAnsiTheme="majorHAnsi"/>
          <w:sz w:val="22"/>
          <w:szCs w:val="22"/>
        </w:rPr>
      </w:pPr>
      <w:r>
        <w:rPr>
          <w:rFonts w:asciiTheme="majorHAnsi" w:hAnsiTheme="majorHAnsi" w:ascii="Cambria" w:hAnsi="Cambria"/>
          <w:sz w:val="22"/>
          <w:szCs w:val="22"/>
        </w:rPr>
      </w:r>
    </w:p>
    <w:p>
      <w:pPr>
        <w:pStyle w:val="Normal"/>
        <w:tabs>
          <w:tab w:val="left" w:pos="567" w:leader="none"/>
        </w:tabs>
        <w:spacing w:before="0" w:after="60"/>
        <w:rPr>
          <w:rFonts w:ascii="Cambria" w:hAnsi="Cambria" w:asciiTheme="majorHAnsi" w:hAnsiTheme="majorHAnsi"/>
          <w:b/>
          <w:b/>
          <w:sz w:val="22"/>
          <w:szCs w:val="22"/>
        </w:rPr>
      </w:pPr>
      <w:r>
        <w:rPr>
          <w:rFonts w:ascii="Cambria" w:hAnsi="Cambria" w:asciiTheme="majorHAnsi" w:hAnsiTheme="majorHAnsi"/>
          <w:b/>
          <w:sz w:val="22"/>
          <w:szCs w:val="22"/>
        </w:rPr>
        <w:t>2.2</w:t>
        <w:tab/>
        <w:t>Intermittent 2-skiftsarbete</w:t>
      </w:r>
    </w:p>
    <w:p>
      <w:pPr>
        <w:pStyle w:val="Normal"/>
        <w:tabs>
          <w:tab w:val="left" w:pos="851" w:leader="none"/>
        </w:tabs>
        <w:ind w:left="709" w:hanging="425"/>
        <w:rPr>
          <w:rFonts w:ascii="Cambria" w:hAnsi="Cambria" w:asciiTheme="majorHAnsi" w:hAnsiTheme="majorHAnsi"/>
          <w:sz w:val="22"/>
          <w:szCs w:val="22"/>
        </w:rPr>
      </w:pPr>
      <w:r>
        <w:rPr>
          <w:rFonts w:ascii="Cambria" w:hAnsi="Cambria" w:asciiTheme="majorHAnsi" w:hAnsiTheme="majorHAnsi"/>
          <w:sz w:val="22"/>
          <w:szCs w:val="22"/>
        </w:rPr>
        <w:t>a.</w:t>
        <w:tab/>
        <w:t>38/timmar/vecka, PM8</w:t>
      </w:r>
    </w:p>
    <w:p>
      <w:pPr>
        <w:pStyle w:val="Normal"/>
        <w:tabs>
          <w:tab w:val="left" w:pos="851" w:leader="none"/>
          <w:tab w:val="left" w:pos="3686" w:leader="none"/>
        </w:tabs>
        <w:rPr>
          <w:rFonts w:ascii="Cambria" w:hAnsi="Cambria" w:asciiTheme="majorHAnsi" w:hAnsiTheme="majorHAnsi"/>
          <w:sz w:val="22"/>
          <w:szCs w:val="22"/>
        </w:rPr>
      </w:pPr>
      <w:r>
        <w:rPr>
          <w:rFonts w:ascii="Cambria" w:hAnsi="Cambria" w:asciiTheme="majorHAnsi" w:hAnsiTheme="majorHAnsi"/>
          <w:sz w:val="22"/>
          <w:szCs w:val="22"/>
        </w:rPr>
        <w:tab/>
        <w:t>Måndag - fredag</w:t>
        <w:tab/>
        <w:t>1:a skiftet 06.00 - 15.00</w:t>
      </w:r>
    </w:p>
    <w:p>
      <w:pPr>
        <w:pStyle w:val="Normal"/>
        <w:tabs>
          <w:tab w:val="left" w:pos="851" w:leader="none"/>
          <w:tab w:val="left" w:pos="3686" w:leader="none"/>
        </w:tabs>
        <w:rPr>
          <w:rFonts w:ascii="Cambria" w:hAnsi="Cambria" w:asciiTheme="majorHAnsi" w:hAnsiTheme="majorHAnsi"/>
          <w:sz w:val="22"/>
          <w:szCs w:val="22"/>
        </w:rPr>
      </w:pPr>
      <w:r>
        <w:rPr>
          <w:rFonts w:ascii="Cambria" w:hAnsi="Cambria" w:asciiTheme="majorHAnsi" w:hAnsiTheme="majorHAnsi"/>
          <w:sz w:val="22"/>
          <w:szCs w:val="22"/>
        </w:rPr>
        <w:tab/>
        <w:t>Måndag - fredag</w:t>
        <w:tab/>
        <w:t>2:a skiftet 15.00 - 24.00</w:t>
      </w:r>
    </w:p>
    <w:p>
      <w:pPr>
        <w:pStyle w:val="Normal"/>
        <w:tabs>
          <w:tab w:val="left" w:pos="709" w:leader="none"/>
          <w:tab w:val="left" w:pos="1701" w:leader="none"/>
        </w:tabs>
        <w:spacing w:before="120" w:after="0"/>
        <w:rPr>
          <w:rFonts w:ascii="Cambria" w:hAnsi="Cambria" w:asciiTheme="majorHAnsi" w:hAnsiTheme="majorHAnsi"/>
          <w:sz w:val="22"/>
          <w:szCs w:val="22"/>
        </w:rPr>
      </w:pPr>
      <w:r>
        <w:rPr>
          <w:rFonts w:ascii="Cambria" w:hAnsi="Cambria" w:asciiTheme="majorHAnsi" w:hAnsiTheme="majorHAnsi"/>
          <w:sz w:val="22"/>
          <w:szCs w:val="22"/>
        </w:rPr>
        <w:tab/>
        <w:t>Skiftschema:</w:t>
      </w:r>
    </w:p>
    <w:p>
      <w:pPr>
        <w:pStyle w:val="Normal"/>
        <w:tabs>
          <w:tab w:val="left" w:pos="851" w:leader="none"/>
          <w:tab w:val="left" w:pos="1701" w:leader="none"/>
        </w:tabs>
        <w:spacing w:before="120" w:after="0"/>
        <w:rPr>
          <w:rFonts w:ascii="CourierPS" w:hAnsi="CourierPS" w:cs="Courier New"/>
          <w:b/>
          <w:b/>
          <w:sz w:val="22"/>
          <w:szCs w:val="22"/>
        </w:rPr>
      </w:pPr>
      <w:r>
        <w:rPr>
          <w:rFonts w:cs="Courier New" w:ascii="CourierPS" w:hAnsi="CourierPS"/>
          <w:b/>
          <w:sz w:val="22"/>
          <w:szCs w:val="22"/>
        </w:rPr>
        <w:tab/>
        <w:tab/>
        <w:t>MTOTFLS   MTOTFLS  MTOTFLS  MTOTFLS  MTO  etc.</w:t>
      </w:r>
    </w:p>
    <w:p>
      <w:pPr>
        <w:pStyle w:val="Normal"/>
        <w:tabs>
          <w:tab w:val="left" w:pos="851" w:leader="none"/>
          <w:tab w:val="left" w:pos="1701" w:leader="none"/>
        </w:tabs>
        <w:rPr>
          <w:rFonts w:ascii="CourierPS" w:hAnsi="CourierPS" w:cs="Courier New"/>
          <w:sz w:val="22"/>
          <w:szCs w:val="22"/>
        </w:rPr>
      </w:pPr>
      <w:r>
        <w:rPr>
          <w:rFonts w:cs="Courier New" w:ascii="CourierPS" w:hAnsi="CourierPS"/>
          <w:sz w:val="22"/>
          <w:szCs w:val="22"/>
        </w:rPr>
        <w:tab/>
        <w:t>Lag 1</w:t>
        <w:tab/>
        <w:t xml:space="preserve">-FFFF--   FFFF---  -EEEE--  EEEE---  -FF   </w:t>
      </w:r>
    </w:p>
    <w:p>
      <w:pPr>
        <w:pStyle w:val="Normal"/>
        <w:tabs>
          <w:tab w:val="left" w:pos="851" w:leader="none"/>
          <w:tab w:val="left" w:pos="1701" w:leader="none"/>
        </w:tabs>
        <w:rPr>
          <w:rFonts w:ascii="CourierPS" w:hAnsi="CourierPS" w:cs="Courier New"/>
          <w:sz w:val="22"/>
          <w:szCs w:val="22"/>
          <w:lang w:val="en-US"/>
        </w:rPr>
      </w:pPr>
      <w:r>
        <w:rPr>
          <w:rFonts w:cs="Courier New" w:ascii="CourierPS" w:hAnsi="CourierPS"/>
          <w:sz w:val="22"/>
          <w:szCs w:val="22"/>
        </w:rPr>
        <w:tab/>
      </w:r>
      <w:r>
        <w:rPr>
          <w:rFonts w:cs="Courier New" w:ascii="CourierPS" w:hAnsi="CourierPS"/>
          <w:sz w:val="22"/>
          <w:szCs w:val="22"/>
          <w:lang w:val="en-US"/>
        </w:rPr>
        <w:t>Lag 2</w:t>
        <w:tab/>
        <w:t xml:space="preserve">-EEEE--   EEEE---  -FFFF--  FFFF---  -EE   </w:t>
      </w:r>
    </w:p>
    <w:p>
      <w:pPr>
        <w:pStyle w:val="Normal"/>
        <w:rPr>
          <w:rFonts w:ascii="Cambria" w:hAnsi="Cambria" w:asciiTheme="majorHAnsi" w:hAnsiTheme="majorHAnsi"/>
          <w:b/>
          <w:b/>
          <w:sz w:val="22"/>
          <w:szCs w:val="22"/>
          <w:lang w:val="en-US"/>
        </w:rPr>
      </w:pPr>
      <w:r>
        <w:rPr>
          <w:rFonts w:asciiTheme="majorHAnsi" w:hAnsiTheme="majorHAnsi" w:ascii="Cambria" w:hAnsi="Cambria"/>
          <w:b/>
          <w:sz w:val="22"/>
          <w:szCs w:val="22"/>
          <w:lang w:val="en-US"/>
        </w:rPr>
      </w:r>
    </w:p>
    <w:p>
      <w:pPr>
        <w:pStyle w:val="Normal"/>
        <w:tabs>
          <w:tab w:val="left" w:pos="851" w:leader="none"/>
        </w:tabs>
        <w:ind w:left="709" w:hanging="425"/>
        <w:rPr>
          <w:rFonts w:ascii="Cambria" w:hAnsi="Cambria" w:asciiTheme="majorHAnsi" w:hAnsiTheme="majorHAnsi"/>
          <w:sz w:val="22"/>
          <w:szCs w:val="22"/>
        </w:rPr>
      </w:pPr>
      <w:r>
        <w:rPr>
          <w:rFonts w:ascii="Cambria" w:hAnsi="Cambria" w:asciiTheme="majorHAnsi" w:hAnsiTheme="majorHAnsi"/>
          <w:sz w:val="22"/>
          <w:szCs w:val="22"/>
        </w:rPr>
        <w:t>b.</w:t>
        <w:tab/>
        <w:t>38 timmar/vecka, PM8</w:t>
      </w:r>
    </w:p>
    <w:p>
      <w:pPr>
        <w:pStyle w:val="Normal"/>
        <w:tabs>
          <w:tab w:val="left" w:pos="851" w:leader="none"/>
          <w:tab w:val="left" w:pos="3686" w:leader="none"/>
        </w:tabs>
        <w:rPr>
          <w:rFonts w:ascii="Cambria" w:hAnsi="Cambria" w:asciiTheme="majorHAnsi" w:hAnsiTheme="majorHAnsi"/>
          <w:sz w:val="22"/>
          <w:szCs w:val="22"/>
        </w:rPr>
      </w:pPr>
      <w:r>
        <w:rPr>
          <w:rFonts w:ascii="Cambria" w:hAnsi="Cambria" w:asciiTheme="majorHAnsi" w:hAnsiTheme="majorHAnsi"/>
          <w:sz w:val="22"/>
          <w:szCs w:val="22"/>
        </w:rPr>
        <w:tab/>
        <w:t>Måndag - fredag</w:t>
        <w:tab/>
        <w:t>1:a skiftet 06.00 - 14.00</w:t>
      </w:r>
    </w:p>
    <w:p>
      <w:pPr>
        <w:pStyle w:val="Normal"/>
        <w:tabs>
          <w:tab w:val="left" w:pos="851" w:leader="none"/>
          <w:tab w:val="left" w:pos="3686" w:leader="none"/>
        </w:tabs>
        <w:rPr>
          <w:rFonts w:ascii="Cambria" w:hAnsi="Cambria" w:asciiTheme="majorHAnsi" w:hAnsiTheme="majorHAnsi"/>
          <w:sz w:val="22"/>
          <w:szCs w:val="22"/>
        </w:rPr>
      </w:pPr>
      <w:r>
        <w:rPr>
          <w:rFonts w:ascii="Cambria" w:hAnsi="Cambria" w:asciiTheme="majorHAnsi" w:hAnsiTheme="majorHAnsi"/>
          <w:sz w:val="22"/>
          <w:szCs w:val="22"/>
        </w:rPr>
        <w:tab/>
        <w:t>Måndag - torsdag</w:t>
        <w:tab/>
        <w:t>2:a skiftet 14.00 - 22.00</w:t>
      </w:r>
    </w:p>
    <w:p>
      <w:pPr>
        <w:pStyle w:val="Normal"/>
        <w:spacing w:before="120" w:after="0"/>
        <w:ind w:left="709" w:hanging="0"/>
        <w:rPr>
          <w:rFonts w:ascii="Cambria" w:hAnsi="Cambria" w:asciiTheme="majorHAnsi" w:hAnsiTheme="majorHAnsi"/>
          <w:sz w:val="22"/>
          <w:szCs w:val="22"/>
        </w:rPr>
      </w:pPr>
      <w:r>
        <w:rPr>
          <w:rFonts w:ascii="Cambria" w:hAnsi="Cambria" w:asciiTheme="majorHAnsi" w:hAnsiTheme="majorHAnsi"/>
          <w:sz w:val="22"/>
          <w:szCs w:val="22"/>
        </w:rPr>
        <w:t>Skiftchema:</w:t>
      </w:r>
    </w:p>
    <w:p>
      <w:pPr>
        <w:pStyle w:val="Normal"/>
        <w:tabs>
          <w:tab w:val="left" w:pos="851" w:leader="none"/>
          <w:tab w:val="left" w:pos="1701" w:leader="none"/>
        </w:tabs>
        <w:spacing w:before="120" w:after="0"/>
        <w:ind w:left="284" w:hanging="0"/>
        <w:rPr>
          <w:rFonts w:ascii="CourierPS" w:hAnsi="CourierPS" w:cs="Courier New"/>
          <w:b/>
          <w:b/>
          <w:sz w:val="22"/>
          <w:szCs w:val="22"/>
        </w:rPr>
      </w:pPr>
      <w:r>
        <w:rPr>
          <w:rFonts w:cs="Courier New" w:ascii="CourierPS" w:hAnsi="CourierPS"/>
          <w:b/>
          <w:sz w:val="22"/>
          <w:szCs w:val="22"/>
        </w:rPr>
        <w:tab/>
        <w:tab/>
        <w:t>MTOTFLS   MTOTFLS   MTOTFLS   MTOTFLS</w:t>
      </w:r>
    </w:p>
    <w:p>
      <w:pPr>
        <w:pStyle w:val="Normal"/>
        <w:tabs>
          <w:tab w:val="left" w:pos="851" w:leader="none"/>
          <w:tab w:val="left" w:pos="1701" w:leader="none"/>
        </w:tabs>
        <w:ind w:left="284" w:hanging="0"/>
        <w:rPr>
          <w:rFonts w:ascii="CourierPS" w:hAnsi="CourierPS" w:cs="Courier New"/>
          <w:sz w:val="22"/>
          <w:szCs w:val="22"/>
        </w:rPr>
      </w:pPr>
      <w:r>
        <w:rPr>
          <w:rFonts w:cs="Courier New" w:ascii="CourierPS" w:hAnsi="CourierPS"/>
          <w:sz w:val="22"/>
          <w:szCs w:val="22"/>
        </w:rPr>
        <w:tab/>
        <w:t>Lag 1</w:t>
        <w:tab/>
        <w:t>FFFFF--   EEEE---   FFFFF--   EEEE---</w:t>
      </w:r>
    </w:p>
    <w:p>
      <w:pPr>
        <w:pStyle w:val="Normal"/>
        <w:tabs>
          <w:tab w:val="left" w:pos="851" w:leader="none"/>
          <w:tab w:val="left" w:pos="1701" w:leader="none"/>
        </w:tabs>
        <w:ind w:left="284" w:hanging="0"/>
        <w:rPr>
          <w:rFonts w:ascii="CourierPS" w:hAnsi="CourierPS" w:cs="Courier New"/>
          <w:sz w:val="22"/>
          <w:szCs w:val="22"/>
        </w:rPr>
      </w:pPr>
      <w:r>
        <w:rPr>
          <w:rFonts w:cs="Courier New" w:ascii="CourierPS" w:hAnsi="CourierPS"/>
          <w:sz w:val="22"/>
          <w:szCs w:val="22"/>
        </w:rPr>
        <w:tab/>
        <w:t>Lag 2</w:t>
        <w:tab/>
        <w:t>EEEE---   FFFFF--   EEEE---   FFFFF--</w:t>
      </w:r>
    </w:p>
    <w:p>
      <w:pPr>
        <w:pStyle w:val="Normal"/>
        <w:spacing w:before="120" w:after="0"/>
        <w:rPr>
          <w:rFonts w:ascii="Cambria" w:hAnsi="Cambria" w:asciiTheme="majorHAnsi" w:hAnsiTheme="majorHAnsi"/>
          <w:sz w:val="22"/>
          <w:szCs w:val="22"/>
        </w:rPr>
      </w:pPr>
      <w:r>
        <w:rPr>
          <w:rFonts w:ascii="Cambria" w:hAnsi="Cambria" w:asciiTheme="majorHAnsi" w:hAnsiTheme="majorHAnsi"/>
          <w:sz w:val="22"/>
          <w:szCs w:val="22"/>
        </w:rPr>
        <w:t>När arbetet vid PM8 bedrivs enligt detta alternativ, utges kompensation för förlust av de natt-OB-tillägg som erhölls vid 3-skiftform enligt arbetstidval 7. Kompensation för natt-OB-tillägg utges endast vid intermittent 2-skift enligt detta alternativ. Alla arbetsdagar uppgår till 8 timmar. Årsarbetstiden anses vara densamma som vid arbetstidsval 7.</w:t>
      </w:r>
    </w:p>
    <w:p>
      <w:pPr>
        <w:pStyle w:val="Normal"/>
        <w:tabs>
          <w:tab w:val="left" w:pos="851" w:leader="none"/>
        </w:tabs>
        <w:ind w:left="709" w:hanging="425"/>
        <w:rPr>
          <w:rFonts w:ascii="Cambria" w:hAnsi="Cambria" w:asciiTheme="majorHAnsi" w:hAnsiTheme="majorHAnsi"/>
          <w:sz w:val="22"/>
          <w:szCs w:val="22"/>
        </w:rPr>
      </w:pPr>
      <w:r>
        <w:rPr>
          <w:rFonts w:asciiTheme="majorHAnsi" w:hAnsiTheme="majorHAnsi" w:ascii="Cambria" w:hAnsi="Cambria"/>
          <w:sz w:val="22"/>
          <w:szCs w:val="22"/>
        </w:rPr>
      </w:r>
    </w:p>
    <w:p>
      <w:pPr>
        <w:pStyle w:val="Normal"/>
        <w:tabs>
          <w:tab w:val="left" w:pos="567" w:leader="none"/>
        </w:tabs>
        <w:spacing w:before="0" w:after="60"/>
        <w:rPr>
          <w:rFonts w:ascii="Cambria" w:hAnsi="Cambria" w:asciiTheme="majorHAnsi" w:hAnsiTheme="majorHAnsi"/>
          <w:b/>
          <w:b/>
          <w:sz w:val="22"/>
          <w:szCs w:val="22"/>
        </w:rPr>
      </w:pPr>
      <w:r>
        <w:rPr>
          <w:rFonts w:ascii="Cambria" w:hAnsi="Cambria" w:asciiTheme="majorHAnsi" w:hAnsiTheme="majorHAnsi"/>
          <w:b/>
          <w:sz w:val="22"/>
          <w:szCs w:val="22"/>
        </w:rPr>
        <w:t>2.3</w:t>
        <w:tab/>
        <w:t>Intermittent 3-skiftsarbete</w:t>
      </w:r>
    </w:p>
    <w:p>
      <w:pPr>
        <w:pStyle w:val="Normal"/>
        <w:tabs>
          <w:tab w:val="left" w:pos="851" w:leader="none"/>
        </w:tabs>
        <w:ind w:left="709" w:hanging="425"/>
        <w:rPr>
          <w:rFonts w:ascii="Cambria" w:hAnsi="Cambria" w:asciiTheme="majorHAnsi" w:hAnsiTheme="majorHAnsi"/>
          <w:sz w:val="22"/>
          <w:szCs w:val="22"/>
        </w:rPr>
      </w:pPr>
      <w:r>
        <w:rPr>
          <w:rFonts w:ascii="Cambria" w:hAnsi="Cambria" w:asciiTheme="majorHAnsi" w:hAnsiTheme="majorHAnsi"/>
          <w:sz w:val="22"/>
          <w:szCs w:val="22"/>
        </w:rPr>
        <w:t>a.</w:t>
        <w:tab/>
        <w:t>38 timmar/vecka, PM8</w:t>
      </w:r>
    </w:p>
    <w:p>
      <w:pPr>
        <w:pStyle w:val="Normal"/>
        <w:tabs>
          <w:tab w:val="left" w:pos="851" w:leader="none"/>
          <w:tab w:val="left" w:pos="3686" w:leader="none"/>
        </w:tabs>
        <w:rPr>
          <w:rFonts w:ascii="Cambria" w:hAnsi="Cambria" w:asciiTheme="majorHAnsi" w:hAnsiTheme="majorHAnsi"/>
          <w:sz w:val="22"/>
          <w:szCs w:val="22"/>
        </w:rPr>
      </w:pPr>
      <w:r>
        <w:rPr>
          <w:rFonts w:ascii="Cambria" w:hAnsi="Cambria" w:asciiTheme="majorHAnsi" w:hAnsiTheme="majorHAnsi"/>
          <w:sz w:val="22"/>
          <w:szCs w:val="22"/>
        </w:rPr>
        <w:tab/>
        <w:t>Måndag - torsdag</w:t>
        <w:tab/>
        <w:t>1:a skiftet 06.00 - 14.00</w:t>
      </w:r>
    </w:p>
    <w:p>
      <w:pPr>
        <w:pStyle w:val="Normal"/>
        <w:tabs>
          <w:tab w:val="left" w:pos="851" w:leader="none"/>
          <w:tab w:val="left" w:pos="3686" w:leader="none"/>
        </w:tabs>
        <w:rPr>
          <w:rFonts w:ascii="Cambria" w:hAnsi="Cambria" w:asciiTheme="majorHAnsi" w:hAnsiTheme="majorHAnsi"/>
          <w:sz w:val="22"/>
          <w:szCs w:val="22"/>
        </w:rPr>
      </w:pPr>
      <w:r>
        <w:rPr>
          <w:rFonts w:ascii="Cambria" w:hAnsi="Cambria" w:asciiTheme="majorHAnsi" w:hAnsiTheme="majorHAnsi"/>
          <w:sz w:val="22"/>
          <w:szCs w:val="22"/>
        </w:rPr>
        <w:tab/>
        <w:t>Fredag</w:t>
        <w:tab/>
        <w:t>1:a skiftet 06.00 – 18.00</w:t>
      </w:r>
    </w:p>
    <w:p>
      <w:pPr>
        <w:pStyle w:val="Normal"/>
        <w:tabs>
          <w:tab w:val="left" w:pos="851" w:leader="none"/>
          <w:tab w:val="left" w:pos="3686" w:leader="none"/>
        </w:tabs>
        <w:rPr>
          <w:rFonts w:ascii="Cambria" w:hAnsi="Cambria" w:asciiTheme="majorHAnsi" w:hAnsiTheme="majorHAnsi"/>
          <w:sz w:val="22"/>
          <w:szCs w:val="22"/>
        </w:rPr>
      </w:pPr>
      <w:r>
        <w:rPr>
          <w:rFonts w:ascii="Cambria" w:hAnsi="Cambria" w:asciiTheme="majorHAnsi" w:hAnsiTheme="majorHAnsi"/>
          <w:sz w:val="22"/>
          <w:szCs w:val="22"/>
        </w:rPr>
        <w:tab/>
        <w:t>Måndag - torsdag</w:t>
        <w:tab/>
        <w:t>2:a skiftet 14.00 - 22.00</w:t>
      </w:r>
    </w:p>
    <w:p>
      <w:pPr>
        <w:pStyle w:val="Normal"/>
        <w:tabs>
          <w:tab w:val="left" w:pos="851" w:leader="none"/>
          <w:tab w:val="left" w:pos="3686" w:leader="none"/>
        </w:tabs>
        <w:rPr>
          <w:rFonts w:ascii="Cambria" w:hAnsi="Cambria" w:asciiTheme="majorHAnsi" w:hAnsiTheme="majorHAnsi"/>
          <w:sz w:val="22"/>
          <w:szCs w:val="22"/>
        </w:rPr>
      </w:pPr>
      <w:r>
        <w:rPr>
          <w:rFonts w:ascii="Cambria" w:hAnsi="Cambria" w:asciiTheme="majorHAnsi" w:hAnsiTheme="majorHAnsi"/>
          <w:sz w:val="22"/>
          <w:szCs w:val="22"/>
        </w:rPr>
        <w:tab/>
        <w:t>Måndag - torsdag</w:t>
        <w:tab/>
        <w:t>3:e skiftet 22.00 - 06.00</w:t>
      </w:r>
    </w:p>
    <w:p>
      <w:pPr>
        <w:pStyle w:val="Normal"/>
        <w:spacing w:before="120" w:after="0"/>
        <w:rPr>
          <w:rFonts w:ascii="Cambria" w:hAnsi="Cambria" w:asciiTheme="majorHAnsi" w:hAnsiTheme="majorHAnsi"/>
          <w:sz w:val="22"/>
          <w:szCs w:val="22"/>
        </w:rPr>
      </w:pPr>
      <w:r>
        <w:rPr>
          <w:rFonts w:ascii="Cambria" w:hAnsi="Cambria" w:asciiTheme="majorHAnsi" w:hAnsiTheme="majorHAnsi"/>
          <w:sz w:val="22"/>
          <w:szCs w:val="22"/>
        </w:rPr>
        <w:t>Enligt överenskommelse med fackförening kan arbetet bedrivas i fasta skiftlag, eller i skiftlag där maskinförare och mäldberedare arbetar efter olika skiftschema.</w:t>
      </w:r>
    </w:p>
    <w:p>
      <w:pPr>
        <w:pStyle w:val="Normal"/>
        <w:spacing w:before="120" w:after="0"/>
        <w:rPr>
          <w:rFonts w:ascii="Cambria" w:hAnsi="Cambria" w:asciiTheme="majorHAnsi" w:hAnsiTheme="majorHAnsi"/>
          <w:sz w:val="22"/>
          <w:szCs w:val="22"/>
        </w:rPr>
      </w:pPr>
      <w:r>
        <w:rPr>
          <w:rFonts w:ascii="Cambria" w:hAnsi="Cambria" w:asciiTheme="majorHAnsi" w:hAnsiTheme="majorHAnsi"/>
          <w:sz w:val="22"/>
          <w:szCs w:val="22"/>
        </w:rPr>
        <w:t>Skiftschema för maskinförare och för mäldberedare när arbetet bedrivs i fasta skiftlag:</w:t>
      </w:r>
    </w:p>
    <w:p>
      <w:pPr>
        <w:pStyle w:val="Normal"/>
        <w:tabs>
          <w:tab w:val="left" w:pos="851" w:leader="none"/>
        </w:tabs>
        <w:spacing w:before="120" w:after="0"/>
        <w:ind w:left="284" w:hanging="0"/>
        <w:rPr>
          <w:rFonts w:ascii="CourierPS" w:hAnsi="CourierPS" w:cs="Courier New"/>
          <w:b/>
          <w:b/>
          <w:sz w:val="22"/>
          <w:szCs w:val="22"/>
        </w:rPr>
      </w:pPr>
      <w:r>
        <w:rPr>
          <w:rFonts w:cs="Courier New" w:ascii="CourierPS" w:hAnsi="CourierPS"/>
          <w:b/>
          <w:sz w:val="22"/>
          <w:szCs w:val="22"/>
        </w:rPr>
        <w:tab/>
        <w:t>MTOTFLS   MTOTFLS   MTOTFLS   MTOTFLS   MTO etc.</w:t>
      </w:r>
    </w:p>
    <w:p>
      <w:pPr>
        <w:pStyle w:val="Normal"/>
        <w:tabs>
          <w:tab w:val="left" w:pos="851" w:leader="none"/>
        </w:tabs>
        <w:ind w:left="284" w:hanging="0"/>
        <w:rPr>
          <w:rFonts w:ascii="CourierPS" w:hAnsi="CourierPS" w:cs="Courier New"/>
          <w:sz w:val="22"/>
          <w:szCs w:val="22"/>
        </w:rPr>
      </w:pPr>
      <w:r>
        <w:rPr>
          <w:rFonts w:cs="Courier New" w:ascii="CourierPS" w:hAnsi="CourierPS"/>
          <w:sz w:val="22"/>
          <w:szCs w:val="22"/>
        </w:rPr>
        <w:t>Lag 1</w:t>
        <w:tab/>
        <w:t xml:space="preserve">FFFFF--   EEEE---   NNNN---   FFFFF--   EE   </w:t>
      </w:r>
    </w:p>
    <w:p>
      <w:pPr>
        <w:pStyle w:val="Normal"/>
        <w:tabs>
          <w:tab w:val="left" w:pos="851" w:leader="none"/>
        </w:tabs>
        <w:ind w:left="284" w:hanging="0"/>
        <w:rPr>
          <w:rFonts w:ascii="CourierPS" w:hAnsi="CourierPS" w:cs="Courier New"/>
          <w:sz w:val="22"/>
          <w:szCs w:val="22"/>
        </w:rPr>
      </w:pPr>
      <w:r>
        <w:rPr>
          <w:rFonts w:cs="Courier New" w:ascii="CourierPS" w:hAnsi="CourierPS"/>
          <w:sz w:val="22"/>
          <w:szCs w:val="22"/>
        </w:rPr>
        <w:t>Lag 2</w:t>
        <w:tab/>
        <w:t xml:space="preserve">EEEE---   NNNN---   FFFFF--   EEEE---   NN   </w:t>
      </w:r>
    </w:p>
    <w:p>
      <w:pPr>
        <w:pStyle w:val="Normal"/>
        <w:tabs>
          <w:tab w:val="left" w:pos="851" w:leader="none"/>
        </w:tabs>
        <w:ind w:left="284" w:hanging="0"/>
        <w:rPr>
          <w:rFonts w:ascii="CourierPS" w:hAnsi="CourierPS" w:cs="Courier New"/>
          <w:sz w:val="22"/>
          <w:szCs w:val="22"/>
        </w:rPr>
      </w:pPr>
      <w:r>
        <w:rPr>
          <w:rFonts w:cs="Courier New" w:ascii="CourierPS" w:hAnsi="CourierPS"/>
          <w:sz w:val="22"/>
          <w:szCs w:val="22"/>
        </w:rPr>
        <w:t>Lag 3</w:t>
        <w:tab/>
        <w:t xml:space="preserve">NNNN---   FFFFF--   EEEE---   NNNN---   FF   </w:t>
      </w:r>
    </w:p>
    <w:p>
      <w:pPr>
        <w:pStyle w:val="Normal"/>
        <w:spacing w:before="120" w:after="0"/>
        <w:rPr>
          <w:rFonts w:ascii="Cambria" w:hAnsi="Cambria" w:asciiTheme="majorHAnsi" w:hAnsiTheme="majorHAnsi"/>
          <w:sz w:val="22"/>
          <w:szCs w:val="22"/>
        </w:rPr>
      </w:pPr>
      <w:r>
        <w:rPr>
          <w:rFonts w:ascii="Cambria" w:hAnsi="Cambria" w:asciiTheme="majorHAnsi" w:hAnsiTheme="majorHAnsi"/>
          <w:sz w:val="22"/>
          <w:szCs w:val="22"/>
        </w:rPr>
        <w:t>Skiftschema för mäldberedare när arbetet inte bedrivs i fasta skiftlag:</w:t>
      </w:r>
    </w:p>
    <w:p>
      <w:pPr>
        <w:pStyle w:val="Normal"/>
        <w:tabs>
          <w:tab w:val="left" w:pos="851" w:leader="none"/>
        </w:tabs>
        <w:spacing w:before="120" w:after="0"/>
        <w:ind w:left="284" w:hanging="0"/>
        <w:rPr>
          <w:rFonts w:ascii="CourierPS" w:hAnsi="CourierPS" w:cs="Arial"/>
          <w:b/>
          <w:b/>
          <w:sz w:val="22"/>
          <w:szCs w:val="22"/>
        </w:rPr>
      </w:pPr>
      <w:r>
        <w:rPr>
          <w:rFonts w:cs="Arial" w:ascii="CourierPS" w:hAnsi="CourierPS"/>
          <w:b/>
          <w:sz w:val="22"/>
          <w:szCs w:val="22"/>
        </w:rPr>
        <w:tab/>
        <w:t>MTOTFLS   MTOTFLS   MTOTFLS   MTOTFLS  MTO  etc.</w:t>
      </w:r>
    </w:p>
    <w:p>
      <w:pPr>
        <w:pStyle w:val="Normal"/>
        <w:tabs>
          <w:tab w:val="left" w:pos="851" w:leader="none"/>
        </w:tabs>
        <w:ind w:left="284" w:hanging="0"/>
        <w:rPr>
          <w:rFonts w:ascii="CourierPS" w:hAnsi="CourierPS" w:cs="Arial"/>
          <w:sz w:val="22"/>
          <w:szCs w:val="22"/>
        </w:rPr>
      </w:pPr>
      <w:r>
        <w:rPr>
          <w:rFonts w:cs="Arial" w:ascii="CourierPS" w:hAnsi="CourierPS"/>
          <w:sz w:val="22"/>
          <w:szCs w:val="22"/>
        </w:rPr>
        <w:t>Lag 1</w:t>
        <w:tab/>
        <w:t xml:space="preserve">FFFFF--   NNNN---   EEEE---   FFFFF--  NN    </w:t>
      </w:r>
    </w:p>
    <w:p>
      <w:pPr>
        <w:pStyle w:val="Normal"/>
        <w:tabs>
          <w:tab w:val="left" w:pos="851" w:leader="none"/>
        </w:tabs>
        <w:ind w:left="284" w:hanging="0"/>
        <w:rPr>
          <w:rFonts w:ascii="CourierPS" w:hAnsi="CourierPS" w:cs="Arial"/>
          <w:sz w:val="22"/>
          <w:szCs w:val="22"/>
        </w:rPr>
      </w:pPr>
      <w:r>
        <w:rPr>
          <w:rFonts w:cs="Arial" w:ascii="CourierPS" w:hAnsi="CourierPS"/>
          <w:sz w:val="22"/>
          <w:szCs w:val="22"/>
        </w:rPr>
        <w:t>Lag 2</w:t>
        <w:tab/>
        <w:t xml:space="preserve">EEEE---   FFFFF--   NNNN---   EEEE---  FF    </w:t>
      </w:r>
    </w:p>
    <w:p>
      <w:pPr>
        <w:pStyle w:val="Normal"/>
        <w:tabs>
          <w:tab w:val="left" w:pos="851" w:leader="none"/>
        </w:tabs>
        <w:ind w:left="284" w:hanging="0"/>
        <w:rPr>
          <w:rFonts w:ascii="CourierPS" w:hAnsi="CourierPS" w:cs="Arial"/>
          <w:sz w:val="22"/>
          <w:szCs w:val="22"/>
        </w:rPr>
      </w:pPr>
      <w:r>
        <w:rPr>
          <w:rFonts w:cs="Arial" w:ascii="CourierPS" w:hAnsi="CourierPS"/>
          <w:sz w:val="22"/>
          <w:szCs w:val="22"/>
        </w:rPr>
        <w:t>Lag 3</w:t>
        <w:tab/>
        <w:t xml:space="preserve">NNNN---   EEEE---   FFFFF--   NNNN---  EE    </w:t>
      </w:r>
    </w:p>
    <w:p>
      <w:pPr>
        <w:pStyle w:val="Normal"/>
        <w:rPr>
          <w:rFonts w:ascii="Cambria" w:hAnsi="Cambria" w:asciiTheme="majorHAnsi" w:hAnsiTheme="majorHAnsi"/>
          <w:sz w:val="22"/>
          <w:szCs w:val="22"/>
        </w:rPr>
      </w:pPr>
      <w:r>
        <w:rPr>
          <w:rFonts w:asciiTheme="majorHAnsi" w:hAnsiTheme="majorHAnsi" w:ascii="Cambria" w:hAnsi="Cambria"/>
          <w:sz w:val="22"/>
          <w:szCs w:val="22"/>
        </w:rPr>
      </w:r>
    </w:p>
    <w:p>
      <w:pPr>
        <w:pStyle w:val="Normal"/>
        <w:rPr>
          <w:rFonts w:ascii="Cambria" w:hAnsi="Cambria" w:asciiTheme="majorHAnsi" w:hAnsiTheme="majorHAnsi"/>
          <w:sz w:val="22"/>
          <w:szCs w:val="22"/>
        </w:rPr>
      </w:pPr>
      <w:r>
        <w:rPr>
          <w:rFonts w:asciiTheme="majorHAnsi" w:hAnsiTheme="majorHAnsi" w:ascii="Cambria" w:hAnsi="Cambria"/>
          <w:sz w:val="22"/>
          <w:szCs w:val="22"/>
        </w:rPr>
      </w:r>
    </w:p>
    <w:p>
      <w:pPr>
        <w:pStyle w:val="Normal"/>
        <w:rPr>
          <w:rFonts w:ascii="Cambria" w:hAnsi="Cambria" w:asciiTheme="majorHAnsi" w:hAnsiTheme="majorHAnsi"/>
          <w:sz w:val="22"/>
          <w:szCs w:val="22"/>
        </w:rPr>
      </w:pPr>
      <w:r>
        <w:rPr>
          <w:rFonts w:ascii="Cambria" w:hAnsi="Cambria" w:asciiTheme="majorHAnsi" w:hAnsiTheme="majorHAnsi"/>
          <w:sz w:val="22"/>
          <w:szCs w:val="22"/>
        </w:rPr>
        <w:t>Raster och pauser börjar så fort produktionen upphör.  Raster och pauser slutar när produktionen återupptas. Om en paus är utlagd mellan 11.00 och 11.15 avslutas arbetet kl. 11.00 och återupptas kl. 11.15.</w:t>
      </w:r>
    </w:p>
    <w:p>
      <w:pPr>
        <w:pStyle w:val="Normal"/>
        <w:rPr>
          <w:rFonts w:ascii="Cambria" w:hAnsi="Cambria" w:asciiTheme="majorHAnsi" w:hAnsiTheme="majorHAnsi"/>
          <w:sz w:val="22"/>
          <w:szCs w:val="22"/>
        </w:rPr>
      </w:pPr>
      <w:r>
        <w:rPr>
          <w:rFonts w:ascii="Cambria" w:hAnsi="Cambria" w:asciiTheme="majorHAnsi" w:hAnsiTheme="majorHAnsi"/>
          <w:sz w:val="22"/>
          <w:szCs w:val="22"/>
        </w:rPr>
        <w:t>Dagens arbete avslutas i sådan tid att den anställde har rimlig tid att städa arbetsplatsen, stänga av maskiner och att utstämpling sker i arbetskläder.</w:t>
      </w:r>
    </w:p>
    <w:p>
      <w:pPr>
        <w:pStyle w:val="Normal"/>
        <w:rPr>
          <w:rFonts w:ascii="Cambria" w:hAnsi="Cambria" w:asciiTheme="majorHAnsi" w:hAnsiTheme="majorHAnsi"/>
          <w:sz w:val="22"/>
          <w:szCs w:val="22"/>
        </w:rPr>
      </w:pPr>
      <w:r>
        <w:rPr>
          <w:rFonts w:asciiTheme="majorHAnsi" w:hAnsiTheme="majorHAnsi" w:ascii="Cambria" w:hAnsi="Cambria"/>
          <w:sz w:val="22"/>
          <w:szCs w:val="22"/>
        </w:rPr>
      </w:r>
    </w:p>
    <w:p>
      <w:pPr>
        <w:pStyle w:val="Normal"/>
        <w:tabs>
          <w:tab w:val="left" w:pos="567" w:leader="none"/>
        </w:tabs>
        <w:spacing w:before="0" w:after="60"/>
        <w:rPr>
          <w:rFonts w:ascii="Cambria" w:hAnsi="Cambria" w:asciiTheme="majorHAnsi" w:hAnsiTheme="majorHAnsi"/>
          <w:b/>
          <w:b/>
          <w:sz w:val="22"/>
          <w:szCs w:val="22"/>
        </w:rPr>
      </w:pPr>
      <w:r>
        <w:rPr>
          <w:rFonts w:ascii="Cambria" w:hAnsi="Cambria" w:asciiTheme="majorHAnsi" w:hAnsiTheme="majorHAnsi"/>
          <w:b/>
          <w:sz w:val="22"/>
          <w:szCs w:val="22"/>
        </w:rPr>
        <w:t>2.4</w:t>
        <w:tab/>
        <w:t>Nationaldagen</w:t>
      </w:r>
    </w:p>
    <w:p>
      <w:pPr>
        <w:pStyle w:val="Normal"/>
        <w:tabs>
          <w:tab w:val="left" w:pos="2552" w:leader="none"/>
        </w:tabs>
        <w:rPr>
          <w:rFonts w:ascii="Cambria" w:hAnsi="Cambria" w:asciiTheme="majorHAnsi" w:hAnsiTheme="majorHAnsi"/>
          <w:sz w:val="22"/>
          <w:szCs w:val="22"/>
        </w:rPr>
      </w:pPr>
      <w:r>
        <w:rPr>
          <w:rFonts w:ascii="Cambria" w:hAnsi="Cambria" w:asciiTheme="majorHAnsi" w:hAnsiTheme="majorHAnsi"/>
          <w:sz w:val="22"/>
          <w:szCs w:val="22"/>
        </w:rPr>
        <w:t xml:space="preserve">Då Nationaldagen infaller på en lördag eller söndag ska detta kompenseras med åtta timmars kompledighet enligt central överenskommelse. </w:t>
      </w:r>
    </w:p>
    <w:p>
      <w:pPr>
        <w:pStyle w:val="Normal"/>
        <w:tabs>
          <w:tab w:val="left" w:pos="2552" w:leader="none"/>
        </w:tabs>
        <w:ind w:left="2552" w:hanging="2552"/>
        <w:rPr>
          <w:rFonts w:ascii="Cambria" w:hAnsi="Cambria" w:asciiTheme="majorHAnsi" w:hAnsiTheme="majorHAnsi"/>
          <w:sz w:val="22"/>
          <w:szCs w:val="22"/>
        </w:rPr>
      </w:pPr>
      <w:r>
        <w:rPr>
          <w:rFonts w:ascii="Cambria" w:hAnsi="Cambria" w:asciiTheme="majorHAnsi" w:hAnsiTheme="majorHAnsi"/>
          <w:sz w:val="22"/>
          <w:szCs w:val="22"/>
        </w:rPr>
        <w:t>För Ahlstrom Falun gäller:</w:t>
        <w:tab/>
        <w:t>Kompensationsledighet enligt ovanstående erhålls för daggående genom att fredagen efter Kristi Himmelfärdsdag blir en ledig dag. Skiftgående personal som är ledig denna dag erhåller åtta timmars kompledighet att ta ut vid annat tillfälle.</w:t>
        <w:br/>
        <w:t>Om Kristi Himmelfärdsdag upphör att vara allmän helgdag ska denna överenskommelse omförhandlas.</w:t>
      </w:r>
    </w:p>
    <w:p>
      <w:pPr>
        <w:pStyle w:val="Normal"/>
        <w:rPr>
          <w:rFonts w:ascii="Cambria" w:hAnsi="Cambria" w:asciiTheme="majorHAnsi" w:hAnsiTheme="majorHAnsi"/>
          <w:sz w:val="22"/>
          <w:szCs w:val="22"/>
        </w:rPr>
      </w:pPr>
      <w:r>
        <w:rPr>
          <w:rFonts w:asciiTheme="majorHAnsi" w:hAnsiTheme="majorHAnsi" w:ascii="Cambria" w:hAnsi="Cambria"/>
          <w:sz w:val="22"/>
          <w:szCs w:val="22"/>
        </w:rPr>
      </w:r>
    </w:p>
    <w:p>
      <w:pPr>
        <w:pStyle w:val="Normal"/>
        <w:tabs>
          <w:tab w:val="left" w:pos="567" w:leader="none"/>
        </w:tabs>
        <w:spacing w:before="0" w:after="60"/>
        <w:rPr>
          <w:rFonts w:ascii="Cambria" w:hAnsi="Cambria" w:asciiTheme="majorHAnsi" w:hAnsiTheme="majorHAnsi"/>
          <w:b/>
          <w:b/>
          <w:sz w:val="22"/>
          <w:szCs w:val="22"/>
        </w:rPr>
      </w:pPr>
      <w:r>
        <w:rPr>
          <w:rFonts w:ascii="Cambria" w:hAnsi="Cambria" w:asciiTheme="majorHAnsi" w:hAnsiTheme="majorHAnsi"/>
          <w:b/>
          <w:sz w:val="22"/>
          <w:szCs w:val="22"/>
        </w:rPr>
        <w:t>2.5</w:t>
        <w:tab/>
        <w:t>Deltidsarbete</w:t>
      </w:r>
    </w:p>
    <w:p>
      <w:pPr>
        <w:pStyle w:val="Normal"/>
        <w:rPr>
          <w:rFonts w:ascii="Cambria" w:hAnsi="Cambria" w:asciiTheme="majorHAnsi" w:hAnsiTheme="majorHAnsi"/>
          <w:sz w:val="22"/>
          <w:szCs w:val="22"/>
        </w:rPr>
      </w:pPr>
      <w:r>
        <w:rPr>
          <w:rFonts w:ascii="Cambria" w:hAnsi="Cambria" w:asciiTheme="majorHAnsi" w:hAnsiTheme="majorHAnsi"/>
          <w:sz w:val="22"/>
          <w:szCs w:val="22"/>
        </w:rPr>
        <w:t>Deltidsarbete förekommer.</w:t>
      </w:r>
    </w:p>
    <w:p>
      <w:pPr>
        <w:pStyle w:val="Normal"/>
        <w:rPr>
          <w:rFonts w:ascii="Cambria" w:hAnsi="Cambria" w:asciiTheme="majorHAnsi" w:hAnsiTheme="majorHAnsi"/>
          <w:sz w:val="22"/>
          <w:szCs w:val="22"/>
        </w:rPr>
      </w:pPr>
      <w:r>
        <w:rPr>
          <w:rFonts w:asciiTheme="majorHAnsi" w:hAnsiTheme="majorHAnsi" w:ascii="Cambria" w:hAnsi="Cambria"/>
          <w:sz w:val="22"/>
          <w:szCs w:val="22"/>
        </w:rPr>
      </w:r>
    </w:p>
    <w:p>
      <w:pPr>
        <w:pStyle w:val="Normal"/>
        <w:tabs>
          <w:tab w:val="left" w:pos="567" w:leader="none"/>
        </w:tabs>
        <w:spacing w:before="0" w:after="60"/>
        <w:rPr>
          <w:rFonts w:ascii="Cambria" w:hAnsi="Cambria" w:asciiTheme="majorHAnsi" w:hAnsiTheme="majorHAnsi"/>
          <w:sz w:val="22"/>
          <w:szCs w:val="22"/>
        </w:rPr>
      </w:pPr>
      <w:r>
        <w:rPr>
          <w:rFonts w:asciiTheme="majorHAnsi" w:hAnsiTheme="majorHAnsi" w:ascii="Cambria" w:hAnsi="Cambria"/>
          <w:sz w:val="22"/>
          <w:szCs w:val="22"/>
        </w:rPr>
      </w:r>
    </w:p>
    <w:p>
      <w:pPr>
        <w:pStyle w:val="Normal"/>
        <w:tabs>
          <w:tab w:val="left" w:pos="567" w:leader="none"/>
        </w:tabs>
        <w:spacing w:before="0" w:after="60"/>
        <w:rPr/>
      </w:pPr>
      <w:r>
        <w:rPr>
          <w:rFonts w:ascii="Cambria" w:hAnsi="Cambria" w:asciiTheme="majorHAnsi" w:hAnsiTheme="majorHAnsi"/>
          <w:b/>
          <w:sz w:val="22"/>
          <w:szCs w:val="22"/>
        </w:rPr>
        <w:t>2.</w:t>
      </w:r>
      <w:r>
        <w:rPr>
          <w:rFonts w:ascii="Cambria" w:hAnsi="Cambria" w:asciiTheme="majorHAnsi" w:hAnsiTheme="majorHAnsi"/>
          <w:b/>
          <w:sz w:val="22"/>
          <w:szCs w:val="22"/>
        </w:rPr>
        <w:t>6</w:t>
      </w:r>
      <w:r>
        <w:rPr>
          <w:rFonts w:ascii="Cambria" w:hAnsi="Cambria" w:asciiTheme="majorHAnsi" w:hAnsiTheme="majorHAnsi"/>
          <w:b/>
          <w:sz w:val="22"/>
          <w:szCs w:val="22"/>
        </w:rPr>
        <w:tab/>
        <w:t>Utfyllnadsskift PM8</w:t>
      </w:r>
    </w:p>
    <w:p>
      <w:pPr>
        <w:pStyle w:val="Normal"/>
        <w:rPr>
          <w:rFonts w:ascii="Cambria" w:hAnsi="Cambria" w:asciiTheme="majorHAnsi" w:hAnsiTheme="majorHAnsi"/>
          <w:sz w:val="22"/>
          <w:szCs w:val="22"/>
        </w:rPr>
      </w:pPr>
      <w:r>
        <w:rPr>
          <w:rFonts w:ascii="Cambria" w:hAnsi="Cambria" w:asciiTheme="majorHAnsi" w:hAnsiTheme="majorHAnsi"/>
          <w:sz w:val="22"/>
          <w:szCs w:val="22"/>
        </w:rPr>
        <w:t>Utfyllnadsskift schemaläggs inte. Tillgänglig tid för utläggning uppgår till 90 t/semesterår vid intermittent 2-skift.</w:t>
      </w:r>
    </w:p>
    <w:p>
      <w:pPr>
        <w:pStyle w:val="Normal"/>
        <w:rPr>
          <w:rFonts w:ascii="Cambria" w:hAnsi="Cambria" w:asciiTheme="majorHAnsi" w:hAnsiTheme="majorHAnsi"/>
          <w:sz w:val="22"/>
          <w:szCs w:val="22"/>
        </w:rPr>
      </w:pPr>
      <w:r>
        <w:rPr>
          <w:rFonts w:asciiTheme="majorHAnsi" w:hAnsiTheme="majorHAnsi" w:ascii="Cambria" w:hAnsi="Cambria"/>
          <w:sz w:val="22"/>
          <w:szCs w:val="22"/>
        </w:rPr>
      </w:r>
    </w:p>
    <w:p>
      <w:pPr>
        <w:pStyle w:val="Normal"/>
        <w:tabs>
          <w:tab w:val="left" w:pos="567" w:leader="none"/>
        </w:tabs>
        <w:spacing w:before="0" w:after="60"/>
        <w:rPr/>
      </w:pPr>
      <w:r>
        <w:rPr>
          <w:rFonts w:ascii="Cambria" w:hAnsi="Cambria" w:asciiTheme="majorHAnsi" w:hAnsiTheme="majorHAnsi"/>
          <w:b/>
          <w:sz w:val="22"/>
          <w:szCs w:val="22"/>
        </w:rPr>
        <w:t>2.</w:t>
      </w:r>
      <w:r>
        <w:rPr>
          <w:rFonts w:ascii="Cambria" w:hAnsi="Cambria" w:asciiTheme="majorHAnsi" w:hAnsiTheme="majorHAnsi"/>
          <w:b/>
          <w:sz w:val="22"/>
          <w:szCs w:val="22"/>
        </w:rPr>
        <w:t>7</w:t>
      </w:r>
      <w:r>
        <w:rPr>
          <w:rFonts w:ascii="Cambria" w:hAnsi="Cambria" w:asciiTheme="majorHAnsi" w:hAnsiTheme="majorHAnsi"/>
          <w:b/>
          <w:sz w:val="22"/>
          <w:szCs w:val="22"/>
        </w:rPr>
        <w:tab/>
        <w:t>Skiftavlösning</w:t>
      </w:r>
    </w:p>
    <w:p>
      <w:pPr>
        <w:pStyle w:val="Normal"/>
        <w:rPr>
          <w:rFonts w:ascii="Cambria" w:hAnsi="Cambria" w:asciiTheme="majorHAnsi" w:hAnsiTheme="majorHAnsi"/>
          <w:sz w:val="22"/>
          <w:szCs w:val="22"/>
        </w:rPr>
      </w:pPr>
      <w:r>
        <w:rPr>
          <w:rFonts w:ascii="Cambria" w:hAnsi="Cambria" w:asciiTheme="majorHAnsi" w:hAnsiTheme="majorHAnsi"/>
          <w:sz w:val="22"/>
          <w:szCs w:val="22"/>
        </w:rPr>
        <w:t>Som kompensation för att tid utanför ordinarie arbetstid åtgår till informationsutbyte vid skift-avlösningarna, erhåller ordinarie skiftgående personal på PM8 vid varje semesterårsskifte, 16</w:t>
      </w:r>
    </w:p>
    <w:p>
      <w:pPr>
        <w:pStyle w:val="Normal"/>
        <w:rPr>
          <w:rFonts w:ascii="Cambria" w:hAnsi="Cambria" w:asciiTheme="majorHAnsi" w:hAnsiTheme="majorHAnsi"/>
          <w:sz w:val="22"/>
          <w:szCs w:val="22"/>
        </w:rPr>
      </w:pPr>
      <w:r>
        <w:rPr>
          <w:rFonts w:ascii="Cambria" w:hAnsi="Cambria" w:asciiTheme="majorHAnsi" w:hAnsiTheme="majorHAnsi"/>
          <w:sz w:val="22"/>
          <w:szCs w:val="22"/>
        </w:rPr>
        <w:t>timmars kompensationsledighet.</w:t>
      </w:r>
    </w:p>
    <w:p>
      <w:pPr>
        <w:pStyle w:val="Normal"/>
        <w:rPr>
          <w:rFonts w:ascii="Cambria" w:hAnsi="Cambria" w:asciiTheme="majorHAnsi" w:hAnsiTheme="majorHAnsi"/>
          <w:sz w:val="22"/>
          <w:szCs w:val="22"/>
        </w:rPr>
      </w:pPr>
      <w:r>
        <w:rPr>
          <w:rFonts w:asciiTheme="majorHAnsi" w:hAnsiTheme="majorHAnsi" w:ascii="Cambria" w:hAnsi="Cambria"/>
          <w:sz w:val="22"/>
          <w:szCs w:val="22"/>
        </w:rPr>
      </w:r>
    </w:p>
    <w:p>
      <w:pPr>
        <w:pStyle w:val="Normal"/>
        <w:tabs>
          <w:tab w:val="left" w:pos="567" w:leader="none"/>
        </w:tabs>
        <w:spacing w:before="0" w:after="60"/>
        <w:rPr/>
      </w:pPr>
      <w:r>
        <w:rPr>
          <w:rFonts w:ascii="Cambria" w:hAnsi="Cambria" w:asciiTheme="majorHAnsi" w:hAnsiTheme="majorHAnsi"/>
          <w:b/>
          <w:sz w:val="22"/>
          <w:szCs w:val="22"/>
        </w:rPr>
        <w:t>2.</w:t>
      </w:r>
      <w:r>
        <w:rPr>
          <w:rFonts w:ascii="Cambria" w:hAnsi="Cambria" w:asciiTheme="majorHAnsi" w:hAnsiTheme="majorHAnsi"/>
          <w:b/>
          <w:sz w:val="22"/>
          <w:szCs w:val="22"/>
        </w:rPr>
        <w:t>8</w:t>
      </w:r>
      <w:r>
        <w:rPr>
          <w:rFonts w:ascii="Cambria" w:hAnsi="Cambria" w:asciiTheme="majorHAnsi" w:hAnsiTheme="majorHAnsi"/>
          <w:b/>
          <w:sz w:val="22"/>
          <w:szCs w:val="22"/>
        </w:rPr>
        <w:tab/>
        <w:t>Komp.bank</w:t>
      </w:r>
    </w:p>
    <w:p>
      <w:pPr>
        <w:pStyle w:val="Normal"/>
        <w:rPr>
          <w:rFonts w:ascii="Cambria" w:hAnsi="Cambria" w:asciiTheme="majorHAnsi" w:hAnsiTheme="majorHAnsi"/>
          <w:sz w:val="22"/>
          <w:szCs w:val="22"/>
        </w:rPr>
      </w:pPr>
      <w:r>
        <w:rPr>
          <w:rFonts w:ascii="Cambria" w:hAnsi="Cambria" w:asciiTheme="majorHAnsi" w:hAnsiTheme="majorHAnsi"/>
          <w:sz w:val="22"/>
          <w:szCs w:val="22"/>
        </w:rPr>
        <w:t>En komp.bank inrättas där den anställde har rätt att spara tid efter utfört övertidsarbete. En timme är enligt central överenskommelse värd månadslönen/175. 150 timmar får högst sparas i komp.banken. Uttag ur komp.banken sker efter överenskommelse med ansvarig chef och ska inte inverka menligt på verksamheten.</w:t>
      </w:r>
    </w:p>
    <w:p>
      <w:pPr>
        <w:pStyle w:val="Normal"/>
        <w:rPr>
          <w:rFonts w:ascii="Cambria" w:hAnsi="Cambria" w:asciiTheme="majorHAnsi" w:hAnsiTheme="majorHAnsi"/>
          <w:b/>
          <w:b/>
          <w:sz w:val="22"/>
          <w:szCs w:val="22"/>
        </w:rPr>
      </w:pPr>
      <w:r>
        <w:rPr>
          <w:rFonts w:asciiTheme="majorHAnsi" w:hAnsiTheme="majorHAnsi" w:ascii="Cambria" w:hAnsi="Cambria"/>
          <w:b/>
          <w:sz w:val="22"/>
          <w:szCs w:val="22"/>
        </w:rPr>
      </w:r>
    </w:p>
    <w:p>
      <w:pPr>
        <w:pStyle w:val="Normal"/>
        <w:rPr>
          <w:rFonts w:ascii="Cambria" w:hAnsi="Cambria" w:asciiTheme="majorHAnsi" w:hAnsiTheme="majorHAnsi"/>
          <w:b/>
          <w:b/>
          <w:sz w:val="22"/>
          <w:szCs w:val="22"/>
        </w:rPr>
      </w:pPr>
      <w:r>
        <w:rPr>
          <w:rFonts w:asciiTheme="majorHAnsi" w:hAnsiTheme="majorHAnsi" w:ascii="Cambria" w:hAnsi="Cambria"/>
          <w:b/>
          <w:sz w:val="22"/>
          <w:szCs w:val="22"/>
        </w:rPr>
      </w:r>
    </w:p>
    <w:p>
      <w:pPr>
        <w:pStyle w:val="Normal"/>
        <w:tabs>
          <w:tab w:val="right" w:pos="567" w:leader="none"/>
          <w:tab w:val="left" w:pos="851" w:leader="none"/>
        </w:tabs>
        <w:spacing w:before="0" w:after="120"/>
        <w:rPr>
          <w:rFonts w:ascii="Cambria" w:hAnsi="Cambria" w:asciiTheme="majorHAnsi" w:hAnsiTheme="majorHAnsi"/>
          <w:b/>
          <w:b/>
          <w:sz w:val="22"/>
          <w:szCs w:val="22"/>
        </w:rPr>
      </w:pPr>
      <w:r>
        <w:rPr>
          <w:rFonts w:ascii="Cambria" w:hAnsi="Cambria" w:asciiTheme="majorHAnsi" w:hAnsiTheme="majorHAnsi"/>
          <w:b/>
          <w:sz w:val="22"/>
          <w:szCs w:val="22"/>
        </w:rPr>
        <w:t>§</w:t>
        <w:tab/>
        <w:t>3</w:t>
        <w:tab/>
        <w:t>SÄRSKILDA ERSÄTTNINGAR</w:t>
      </w:r>
    </w:p>
    <w:p>
      <w:pPr>
        <w:pStyle w:val="Normal"/>
        <w:tabs>
          <w:tab w:val="left" w:pos="567" w:leader="none"/>
        </w:tabs>
        <w:spacing w:before="0" w:after="60"/>
        <w:rPr>
          <w:rFonts w:ascii="Cambria" w:hAnsi="Cambria" w:asciiTheme="majorHAnsi" w:hAnsiTheme="majorHAnsi"/>
          <w:b/>
          <w:b/>
          <w:sz w:val="22"/>
          <w:szCs w:val="22"/>
        </w:rPr>
      </w:pPr>
      <w:r>
        <w:rPr>
          <w:rFonts w:ascii="Cambria" w:hAnsi="Cambria" w:asciiTheme="majorHAnsi" w:hAnsiTheme="majorHAnsi"/>
          <w:b/>
          <w:sz w:val="22"/>
          <w:szCs w:val="22"/>
        </w:rPr>
        <w:t>3.1</w:t>
        <w:tab/>
        <w:t>Generell reseersättning</w:t>
      </w:r>
    </w:p>
    <w:p>
      <w:pPr>
        <w:pStyle w:val="Normal"/>
        <w:rPr>
          <w:rFonts w:ascii="Cambria" w:hAnsi="Cambria" w:asciiTheme="majorHAnsi" w:hAnsiTheme="majorHAnsi"/>
          <w:sz w:val="22"/>
          <w:szCs w:val="22"/>
        </w:rPr>
      </w:pPr>
      <w:r>
        <w:rPr>
          <w:rFonts w:ascii="Cambria" w:hAnsi="Cambria" w:asciiTheme="majorHAnsi" w:hAnsiTheme="majorHAnsi"/>
          <w:sz w:val="22"/>
          <w:szCs w:val="22"/>
        </w:rPr>
        <w:t xml:space="preserve">Vid utkallelse till arbetsplatsen utanför ordinarie arbetstid, och som medför merkostnad för vederbörande, ska reseersättning utbetalas till den som vid inställelse har länge färdväg än 5 km. </w:t>
      </w:r>
    </w:p>
    <w:p>
      <w:pPr>
        <w:pStyle w:val="Normal"/>
        <w:rPr>
          <w:rFonts w:ascii="Cambria" w:hAnsi="Cambria" w:asciiTheme="majorHAnsi" w:hAnsiTheme="majorHAnsi"/>
          <w:sz w:val="22"/>
          <w:szCs w:val="22"/>
          <w:highlight w:val="yellow"/>
        </w:rPr>
      </w:pPr>
      <w:r>
        <w:rPr>
          <w:rFonts w:ascii="Cambria" w:hAnsi="Cambria" w:asciiTheme="majorHAnsi" w:hAnsiTheme="majorHAnsi"/>
          <w:sz w:val="22"/>
          <w:szCs w:val="22"/>
        </w:rPr>
        <w:t xml:space="preserve">Ersättning per mil utges enligt gällande </w:t>
      </w:r>
      <w:r>
        <w:rPr>
          <w:rFonts w:ascii="Cambria" w:hAnsi="Cambria" w:asciiTheme="majorHAnsi" w:hAnsiTheme="majorHAnsi"/>
          <w:sz w:val="22"/>
          <w:szCs w:val="22"/>
        </w:rPr>
        <w:t xml:space="preserve">resereglemente för Ahlstrom Falun AB. </w:t>
      </w:r>
    </w:p>
    <w:p>
      <w:pPr>
        <w:pStyle w:val="Normal"/>
        <w:rPr>
          <w:rFonts w:ascii="Cambria" w:hAnsi="Cambria" w:asciiTheme="majorHAnsi" w:hAnsiTheme="majorHAnsi"/>
          <w:i/>
          <w:i/>
          <w:sz w:val="22"/>
          <w:szCs w:val="22"/>
          <w:highlight w:val="yellow"/>
        </w:rPr>
      </w:pPr>
      <w:r>
        <w:rPr/>
      </w:r>
    </w:p>
    <w:p>
      <w:pPr>
        <w:pStyle w:val="Normal"/>
        <w:rPr>
          <w:rFonts w:ascii="Cambria" w:hAnsi="Cambria" w:asciiTheme="majorHAnsi" w:hAnsiTheme="majorHAnsi"/>
          <w:sz w:val="22"/>
          <w:szCs w:val="22"/>
        </w:rPr>
      </w:pPr>
      <w:r>
        <w:rPr>
          <w:rFonts w:asciiTheme="majorHAnsi" w:hAnsiTheme="majorHAnsi" w:ascii="Cambria" w:hAnsi="Cambria"/>
          <w:sz w:val="22"/>
          <w:szCs w:val="22"/>
        </w:rPr>
      </w:r>
    </w:p>
    <w:p>
      <w:pPr>
        <w:pStyle w:val="Normal"/>
        <w:tabs>
          <w:tab w:val="left" w:pos="567" w:leader="none"/>
        </w:tabs>
        <w:spacing w:before="0" w:after="60"/>
        <w:rPr>
          <w:rFonts w:ascii="Cambria" w:hAnsi="Cambria" w:asciiTheme="majorHAnsi" w:hAnsiTheme="majorHAnsi"/>
          <w:b/>
          <w:b/>
          <w:sz w:val="22"/>
          <w:szCs w:val="22"/>
        </w:rPr>
      </w:pPr>
      <w:r>
        <w:rPr>
          <w:rFonts w:ascii="Cambria" w:hAnsi="Cambria" w:asciiTheme="majorHAnsi" w:hAnsiTheme="majorHAnsi"/>
          <w:b/>
          <w:sz w:val="22"/>
          <w:szCs w:val="22"/>
        </w:rPr>
        <w:t>3.2</w:t>
        <w:tab/>
        <w:t>Avtrappning skifttillägg</w:t>
      </w:r>
    </w:p>
    <w:p>
      <w:pPr>
        <w:pStyle w:val="Normal"/>
        <w:rPr>
          <w:rFonts w:ascii="Cambria" w:hAnsi="Cambria" w:asciiTheme="majorHAnsi" w:hAnsiTheme="majorHAnsi"/>
          <w:sz w:val="22"/>
          <w:szCs w:val="22"/>
        </w:rPr>
      </w:pPr>
      <w:r>
        <w:rPr>
          <w:rFonts w:ascii="Cambria" w:hAnsi="Cambria" w:asciiTheme="majorHAnsi" w:hAnsiTheme="majorHAnsi"/>
          <w:sz w:val="22"/>
          <w:szCs w:val="22"/>
        </w:rPr>
        <w:t>Till den som omplaceras, och till följd därav, helt eller delvis, drabbas av bortfall av OB-tillägg, utbetalas under en avtrappningstid av sex månader, ett tillägg till lönen. Genom detta</w:t>
      </w:r>
    </w:p>
    <w:p>
      <w:pPr>
        <w:pStyle w:val="Normal"/>
        <w:rPr>
          <w:rFonts w:ascii="Cambria" w:hAnsi="Cambria" w:asciiTheme="majorHAnsi" w:hAnsiTheme="majorHAnsi"/>
          <w:sz w:val="22"/>
          <w:szCs w:val="22"/>
        </w:rPr>
      </w:pPr>
      <w:r>
        <w:rPr>
          <w:rFonts w:ascii="Cambria" w:hAnsi="Cambria" w:asciiTheme="majorHAnsi" w:hAnsiTheme="majorHAnsi"/>
          <w:sz w:val="22"/>
          <w:szCs w:val="22"/>
        </w:rPr>
        <w:t>erhåller den omplacerade under den kalendermånad varunder omplaceringen sker, OB-tillägg i en utsträckning som om han varit i tidigare arbete. Under kalendermånaden därefter bortfaller en sjättedel av tillägget, under kalendermånad två två sjättedelar osv.</w:t>
      </w:r>
    </w:p>
    <w:p>
      <w:pPr>
        <w:pStyle w:val="Normal"/>
        <w:rPr>
          <w:rFonts w:ascii="Cambria" w:hAnsi="Cambria" w:asciiTheme="majorHAnsi" w:hAnsiTheme="majorHAnsi"/>
          <w:sz w:val="22"/>
          <w:szCs w:val="22"/>
        </w:rPr>
      </w:pPr>
      <w:r>
        <w:rPr>
          <w:rFonts w:asciiTheme="majorHAnsi" w:hAnsiTheme="majorHAnsi" w:ascii="Cambria" w:hAnsi="Cambria"/>
          <w:sz w:val="22"/>
          <w:szCs w:val="22"/>
        </w:rPr>
      </w:r>
    </w:p>
    <w:p>
      <w:pPr>
        <w:pStyle w:val="Normal"/>
        <w:tabs>
          <w:tab w:val="left" w:pos="567" w:leader="none"/>
        </w:tabs>
        <w:spacing w:before="0" w:after="60"/>
        <w:rPr>
          <w:rFonts w:ascii="Cambria" w:hAnsi="Cambria" w:asciiTheme="majorHAnsi" w:hAnsiTheme="majorHAnsi"/>
          <w:b/>
          <w:b/>
          <w:sz w:val="22"/>
          <w:szCs w:val="22"/>
        </w:rPr>
      </w:pPr>
      <w:r>
        <w:rPr>
          <w:rFonts w:ascii="Cambria" w:hAnsi="Cambria" w:asciiTheme="majorHAnsi" w:hAnsiTheme="majorHAnsi"/>
          <w:b/>
          <w:sz w:val="22"/>
          <w:szCs w:val="22"/>
        </w:rPr>
        <w:t>3.3</w:t>
        <w:tab/>
        <w:t>Garanti mot inkomstförlust vid beordrat skiftbyte</w:t>
      </w:r>
    </w:p>
    <w:p>
      <w:pPr>
        <w:pStyle w:val="Normal"/>
        <w:rPr>
          <w:rFonts w:ascii="Cambria" w:hAnsi="Cambria" w:asciiTheme="majorHAnsi" w:hAnsiTheme="majorHAnsi"/>
          <w:sz w:val="22"/>
          <w:szCs w:val="22"/>
        </w:rPr>
      </w:pPr>
      <w:r>
        <w:rPr>
          <w:rFonts w:ascii="Cambria" w:hAnsi="Cambria" w:asciiTheme="majorHAnsi" w:hAnsiTheme="majorHAnsi"/>
          <w:sz w:val="22"/>
          <w:szCs w:val="22"/>
        </w:rPr>
        <w:t>Full kompensation utgår för inkomstförlust vid av företaget beordrad övergång från skift med högre ersättning till skift med lägre.</w:t>
      </w:r>
    </w:p>
    <w:p>
      <w:pPr>
        <w:pStyle w:val="Normal"/>
        <w:rPr>
          <w:rFonts w:ascii="Cambria" w:hAnsi="Cambria" w:asciiTheme="majorHAnsi" w:hAnsiTheme="majorHAnsi"/>
          <w:sz w:val="22"/>
          <w:szCs w:val="22"/>
        </w:rPr>
      </w:pPr>
      <w:r>
        <w:rPr>
          <w:rFonts w:asciiTheme="majorHAnsi" w:hAnsiTheme="majorHAnsi" w:ascii="Cambria" w:hAnsi="Cambria"/>
          <w:sz w:val="22"/>
          <w:szCs w:val="22"/>
        </w:rPr>
      </w:r>
    </w:p>
    <w:p>
      <w:pPr>
        <w:pStyle w:val="Normal"/>
        <w:tabs>
          <w:tab w:val="left" w:pos="567" w:leader="none"/>
        </w:tabs>
        <w:spacing w:before="0" w:after="60"/>
        <w:rPr>
          <w:rFonts w:ascii="Cambria" w:hAnsi="Cambria" w:asciiTheme="majorHAnsi" w:hAnsiTheme="majorHAnsi"/>
          <w:b/>
          <w:b/>
          <w:sz w:val="22"/>
          <w:szCs w:val="22"/>
        </w:rPr>
      </w:pPr>
      <w:r>
        <w:rPr>
          <w:rFonts w:ascii="Cambria" w:hAnsi="Cambria" w:asciiTheme="majorHAnsi" w:hAnsiTheme="majorHAnsi"/>
          <w:b/>
          <w:sz w:val="22"/>
          <w:szCs w:val="22"/>
        </w:rPr>
        <w:t>3.4</w:t>
        <w:tab/>
        <w:t>Skyddskläder</w:t>
      </w:r>
    </w:p>
    <w:p>
      <w:pPr>
        <w:pStyle w:val="Normal"/>
        <w:spacing w:before="0" w:after="60"/>
        <w:rPr>
          <w:rFonts w:ascii="Cambria" w:hAnsi="Cambria" w:asciiTheme="majorHAnsi" w:hAnsiTheme="majorHAnsi"/>
          <w:sz w:val="22"/>
          <w:szCs w:val="22"/>
        </w:rPr>
      </w:pPr>
      <w:r>
        <w:rPr>
          <w:rFonts w:ascii="Cambria" w:hAnsi="Cambria" w:asciiTheme="majorHAnsi" w:hAnsiTheme="majorHAnsi"/>
          <w:sz w:val="22"/>
          <w:szCs w:val="22"/>
        </w:rPr>
        <w:t>Samtliga anställda erhåller skyddskläder enligt befattningens behov och efter rekvisition av arbetsledare.</w:t>
      </w:r>
    </w:p>
    <w:p>
      <w:pPr>
        <w:pStyle w:val="Default"/>
        <w:rPr>
          <w:rFonts w:ascii="Cambria" w:hAnsi="Cambria" w:asciiTheme="majorHAnsi" w:hAnsiTheme="majorHAnsi"/>
          <w:sz w:val="22"/>
          <w:szCs w:val="22"/>
        </w:rPr>
      </w:pPr>
      <w:r>
        <w:rPr>
          <w:rFonts w:ascii="Cambria" w:hAnsi="Cambria" w:asciiTheme="majorHAnsi" w:hAnsiTheme="majorHAnsi"/>
          <w:sz w:val="22"/>
          <w:szCs w:val="22"/>
        </w:rPr>
        <w:t xml:space="preserve">Arbetsgivaren ska enligt AFS 1998:5 § 6 tredje stycket tillhandahålla arbetstagaren särskilda glasögon, som är utprovade för bildskärmsarbete, om en synundersökning visar att sådana behövs och att glasögon för normalt bruk inte kan användas. Åtgärder som behöver vidtas med stöd av denna paragraf får inte medföra kostnader för arbetstagaren. </w:t>
      </w:r>
    </w:p>
    <w:p>
      <w:pPr>
        <w:pStyle w:val="Default"/>
        <w:rPr>
          <w:rFonts w:ascii="Cambria" w:hAnsi="Cambria" w:asciiTheme="majorHAnsi" w:hAnsiTheme="majorHAnsi"/>
          <w:sz w:val="22"/>
          <w:szCs w:val="22"/>
        </w:rPr>
      </w:pPr>
      <w:r>
        <w:rPr>
          <w:rFonts w:ascii="Cambria" w:hAnsi="Cambria" w:asciiTheme="majorHAnsi" w:hAnsiTheme="majorHAnsi"/>
          <w:sz w:val="22"/>
          <w:szCs w:val="22"/>
        </w:rPr>
        <w:t xml:space="preserve">Anställda som använder glasögon i arbetet, där risk för ögonskada föreligger eller där glasögon kan skadas av svets/smärgelstänk o dylikt, kan erhålla bidrag till anskaffning av optiska skyddsglasögon. Detta gäller även för ordinarie personal vid spraystation. </w:t>
      </w:r>
    </w:p>
    <w:p>
      <w:pPr>
        <w:pStyle w:val="Default"/>
        <w:rPr/>
      </w:pPr>
      <w:r>
        <w:rPr>
          <w:rFonts w:ascii="Cambria" w:hAnsi="Cambria" w:asciiTheme="majorHAnsi" w:hAnsiTheme="majorHAnsi"/>
          <w:sz w:val="22"/>
          <w:szCs w:val="22"/>
        </w:rPr>
        <w:t xml:space="preserve">Ersättning ges för synundersökning med 100 %, glas med 100 %, bågar med </w:t>
      </w:r>
      <w:r>
        <w:rPr>
          <w:rFonts w:ascii="Cambria" w:hAnsi="Cambria" w:asciiTheme="majorHAnsi" w:hAnsiTheme="majorHAnsi"/>
          <w:sz w:val="22"/>
          <w:szCs w:val="22"/>
        </w:rPr>
        <w:t>högst 500 kronor.</w:t>
      </w:r>
      <w:r>
        <w:rPr>
          <w:rFonts w:ascii="Cambria" w:hAnsi="Cambria" w:asciiTheme="majorHAnsi" w:hAnsiTheme="majorHAnsi"/>
          <w:sz w:val="22"/>
          <w:szCs w:val="22"/>
        </w:rPr>
        <w:t xml:space="preserve"> Dessa regler gäller även vid införskaffande av terminalglasögon samt för glasögon som skadas i tjänsten.</w:t>
      </w:r>
    </w:p>
    <w:p>
      <w:pPr>
        <w:pStyle w:val="Normal"/>
        <w:rPr>
          <w:rFonts w:ascii="Cambria" w:hAnsi="Cambria" w:asciiTheme="majorHAnsi" w:hAnsiTheme="majorHAnsi"/>
          <w:sz w:val="22"/>
          <w:szCs w:val="22"/>
        </w:rPr>
      </w:pPr>
      <w:r>
        <w:rPr>
          <w:rFonts w:asciiTheme="majorHAnsi" w:hAnsiTheme="majorHAnsi" w:ascii="Cambria" w:hAnsi="Cambria"/>
          <w:sz w:val="22"/>
          <w:szCs w:val="22"/>
        </w:rPr>
      </w:r>
    </w:p>
    <w:p>
      <w:pPr>
        <w:pStyle w:val="Normal"/>
        <w:tabs>
          <w:tab w:val="left" w:pos="567" w:leader="none"/>
        </w:tabs>
        <w:spacing w:before="0" w:after="60"/>
        <w:rPr>
          <w:rFonts w:ascii="Cambria" w:hAnsi="Cambria" w:asciiTheme="majorHAnsi" w:hAnsiTheme="majorHAnsi"/>
          <w:b/>
          <w:b/>
          <w:sz w:val="22"/>
          <w:szCs w:val="22"/>
        </w:rPr>
      </w:pPr>
      <w:r>
        <w:rPr>
          <w:rFonts w:ascii="Cambria" w:hAnsi="Cambria" w:asciiTheme="majorHAnsi" w:hAnsiTheme="majorHAnsi"/>
          <w:b/>
          <w:sz w:val="22"/>
          <w:szCs w:val="22"/>
        </w:rPr>
        <w:t>3.5</w:t>
        <w:tab/>
        <w:t>Värme- och köldtillägg</w:t>
      </w:r>
    </w:p>
    <w:p>
      <w:pPr>
        <w:pStyle w:val="Normal"/>
        <w:spacing w:before="0" w:after="60"/>
        <w:rPr>
          <w:rFonts w:ascii="Cambria" w:hAnsi="Cambria" w:asciiTheme="majorHAnsi" w:hAnsiTheme="majorHAnsi"/>
          <w:sz w:val="22"/>
          <w:szCs w:val="22"/>
        </w:rPr>
      </w:pPr>
      <w:r>
        <w:rPr>
          <w:rFonts w:ascii="Cambria" w:hAnsi="Cambria" w:asciiTheme="majorHAnsi" w:hAnsiTheme="majorHAnsi"/>
          <w:sz w:val="22"/>
          <w:szCs w:val="22"/>
        </w:rPr>
        <w:t>Vid arbete under extrem värme utgår ett tillägg på lönen på 13,87 kr/tim. Vid arbete som, med hänsyn till arbetsuppgifterna, utförs i besvärande kyla (riktvärde vindstilla -10 grader C) utbetalas ett tillägg på 13.87 kr/tim.</w:t>
      </w:r>
    </w:p>
    <w:p>
      <w:pPr>
        <w:pStyle w:val="Normal"/>
        <w:rPr>
          <w:rFonts w:ascii="Cambria" w:hAnsi="Cambria" w:asciiTheme="majorHAnsi" w:hAnsiTheme="majorHAnsi"/>
          <w:sz w:val="22"/>
          <w:szCs w:val="22"/>
        </w:rPr>
      </w:pPr>
      <w:r>
        <w:rPr>
          <w:rFonts w:ascii="Cambria" w:hAnsi="Cambria" w:asciiTheme="majorHAnsi" w:hAnsiTheme="majorHAnsi"/>
          <w:sz w:val="22"/>
          <w:szCs w:val="22"/>
        </w:rPr>
        <w:t>Arbetsledningen har att, med beaktande av ovan angivna förutsättningar, avgöra huruvida tillägg ska utbetalas.</w:t>
      </w:r>
    </w:p>
    <w:p>
      <w:pPr>
        <w:pStyle w:val="Normal"/>
        <w:tabs>
          <w:tab w:val="left" w:pos="567" w:leader="none"/>
        </w:tabs>
        <w:rPr>
          <w:rFonts w:ascii="Cambria" w:hAnsi="Cambria" w:asciiTheme="majorHAnsi" w:hAnsiTheme="majorHAnsi"/>
          <w:sz w:val="22"/>
          <w:szCs w:val="22"/>
        </w:rPr>
      </w:pPr>
      <w:r>
        <w:rPr>
          <w:rFonts w:asciiTheme="majorHAnsi" w:hAnsiTheme="majorHAnsi" w:ascii="Cambria" w:hAnsi="Cambria"/>
          <w:sz w:val="22"/>
          <w:szCs w:val="22"/>
        </w:rPr>
      </w:r>
    </w:p>
    <w:p>
      <w:pPr>
        <w:pStyle w:val="Normal"/>
        <w:tabs>
          <w:tab w:val="right" w:pos="567" w:leader="none"/>
          <w:tab w:val="left" w:pos="851" w:leader="none"/>
          <w:tab w:val="left" w:pos="3146" w:leader="none"/>
        </w:tabs>
        <w:spacing w:before="0" w:after="120"/>
        <w:rPr>
          <w:rFonts w:ascii="Cambria" w:hAnsi="Cambria" w:asciiTheme="majorHAnsi" w:hAnsiTheme="majorHAnsi"/>
          <w:b/>
          <w:b/>
          <w:sz w:val="22"/>
          <w:szCs w:val="22"/>
        </w:rPr>
      </w:pPr>
      <w:r>
        <w:rPr>
          <w:rFonts w:ascii="Cambria" w:hAnsi="Cambria" w:asciiTheme="majorHAnsi" w:hAnsiTheme="majorHAnsi"/>
          <w:b/>
          <w:sz w:val="22"/>
          <w:szCs w:val="22"/>
        </w:rPr>
        <w:t>§</w:t>
        <w:tab/>
        <w:t>4</w:t>
        <w:tab/>
        <w:t>SEMESTER</w:t>
      </w:r>
    </w:p>
    <w:p>
      <w:pPr>
        <w:pStyle w:val="Normal"/>
        <w:tabs>
          <w:tab w:val="left" w:pos="567" w:leader="none"/>
        </w:tabs>
        <w:spacing w:before="0" w:after="60"/>
        <w:rPr>
          <w:rFonts w:ascii="Cambria" w:hAnsi="Cambria" w:asciiTheme="majorHAnsi" w:hAnsiTheme="majorHAnsi"/>
          <w:b/>
          <w:b/>
          <w:sz w:val="22"/>
          <w:szCs w:val="22"/>
        </w:rPr>
      </w:pPr>
      <w:r>
        <w:rPr>
          <w:rFonts w:ascii="Cambria" w:hAnsi="Cambria" w:asciiTheme="majorHAnsi" w:hAnsiTheme="majorHAnsi"/>
          <w:b/>
          <w:sz w:val="22"/>
          <w:szCs w:val="22"/>
        </w:rPr>
        <w:t>4.1</w:t>
        <w:tab/>
        <w:t>Semesterersättning rörliga lönedelar</w:t>
      </w:r>
    </w:p>
    <w:p>
      <w:pPr>
        <w:pStyle w:val="Normal"/>
        <w:rPr>
          <w:rFonts w:ascii="Cambria" w:hAnsi="Cambria" w:asciiTheme="majorHAnsi" w:hAnsiTheme="majorHAnsi"/>
          <w:sz w:val="22"/>
          <w:szCs w:val="22"/>
        </w:rPr>
      </w:pPr>
      <w:r>
        <w:rPr>
          <w:rFonts w:ascii="Cambria" w:hAnsi="Cambria" w:asciiTheme="majorHAnsi" w:hAnsiTheme="majorHAnsi"/>
          <w:sz w:val="22"/>
          <w:szCs w:val="22"/>
        </w:rPr>
        <w:t>Under intjänandeåret summeras varje persons ev. rörliga lönedelar i en ackumulator.  Summan utbetalas på junilönen varje år.</w:t>
      </w:r>
    </w:p>
    <w:p>
      <w:pPr>
        <w:pStyle w:val="Normal"/>
        <w:rPr>
          <w:rFonts w:ascii="Cambria" w:hAnsi="Cambria" w:asciiTheme="majorHAnsi" w:hAnsiTheme="majorHAnsi"/>
          <w:sz w:val="22"/>
          <w:szCs w:val="22"/>
        </w:rPr>
      </w:pPr>
      <w:r>
        <w:rPr>
          <w:rFonts w:asciiTheme="majorHAnsi" w:hAnsiTheme="majorHAnsi" w:ascii="Cambria" w:hAnsi="Cambria"/>
          <w:sz w:val="22"/>
          <w:szCs w:val="22"/>
        </w:rPr>
      </w:r>
    </w:p>
    <w:p>
      <w:pPr>
        <w:pStyle w:val="Normal"/>
        <w:tabs>
          <w:tab w:val="left" w:pos="567" w:leader="none"/>
        </w:tabs>
        <w:spacing w:before="0" w:after="60"/>
        <w:rPr>
          <w:rFonts w:ascii="Cambria" w:hAnsi="Cambria" w:asciiTheme="majorHAnsi" w:hAnsiTheme="majorHAnsi"/>
          <w:b/>
          <w:b/>
          <w:sz w:val="22"/>
          <w:szCs w:val="22"/>
        </w:rPr>
      </w:pPr>
      <w:r>
        <w:rPr>
          <w:rFonts w:ascii="Cambria" w:hAnsi="Cambria" w:asciiTheme="majorHAnsi" w:hAnsiTheme="majorHAnsi"/>
          <w:b/>
          <w:sz w:val="22"/>
          <w:szCs w:val="22"/>
        </w:rPr>
        <w:t>4.2</w:t>
        <w:tab/>
        <w:t>Huvudsemester</w:t>
      </w:r>
    </w:p>
    <w:p>
      <w:pPr>
        <w:pStyle w:val="Normal"/>
        <w:rPr>
          <w:rFonts w:ascii="Cambria" w:hAnsi="Cambria" w:asciiTheme="majorHAnsi" w:hAnsiTheme="majorHAnsi"/>
          <w:sz w:val="22"/>
          <w:szCs w:val="22"/>
        </w:rPr>
      </w:pPr>
      <w:r>
        <w:rPr>
          <w:rFonts w:ascii="Cambria" w:hAnsi="Cambria" w:asciiTheme="majorHAnsi" w:hAnsiTheme="majorHAnsi"/>
          <w:sz w:val="22"/>
          <w:szCs w:val="22"/>
        </w:rPr>
        <w:t xml:space="preserve">Företaget ska kalla till förhandling angående förläggning av huvudsemester vid sådan tidpunkt att beslut kan fattas i god tid före semesterårets början. </w:t>
      </w:r>
    </w:p>
    <w:p>
      <w:pPr>
        <w:pStyle w:val="Normal"/>
        <w:rPr>
          <w:rFonts w:ascii="Cambria" w:hAnsi="Cambria" w:asciiTheme="majorHAnsi" w:hAnsiTheme="majorHAnsi"/>
          <w:b/>
          <w:b/>
          <w:sz w:val="22"/>
          <w:szCs w:val="22"/>
        </w:rPr>
      </w:pPr>
      <w:r>
        <w:rPr>
          <w:rFonts w:asciiTheme="majorHAnsi" w:hAnsiTheme="majorHAnsi" w:ascii="Cambria" w:hAnsi="Cambria"/>
          <w:b/>
          <w:sz w:val="22"/>
          <w:szCs w:val="22"/>
        </w:rPr>
      </w:r>
    </w:p>
    <w:p>
      <w:pPr>
        <w:pStyle w:val="Normal"/>
        <w:rPr>
          <w:rFonts w:ascii="Cambria" w:hAnsi="Cambria" w:asciiTheme="majorHAnsi" w:hAnsiTheme="majorHAnsi"/>
          <w:b/>
          <w:b/>
          <w:sz w:val="22"/>
          <w:szCs w:val="22"/>
        </w:rPr>
      </w:pPr>
      <w:r>
        <w:rPr>
          <w:rFonts w:asciiTheme="majorHAnsi" w:hAnsiTheme="majorHAnsi" w:ascii="Cambria" w:hAnsi="Cambria"/>
          <w:b/>
          <w:sz w:val="22"/>
          <w:szCs w:val="22"/>
        </w:rPr>
      </w:r>
    </w:p>
    <w:p>
      <w:pPr>
        <w:pStyle w:val="Normal"/>
        <w:rPr>
          <w:rFonts w:ascii="Cambria" w:hAnsi="Cambria" w:asciiTheme="majorHAnsi" w:hAnsiTheme="majorHAnsi"/>
          <w:b/>
          <w:b/>
          <w:sz w:val="22"/>
          <w:szCs w:val="22"/>
        </w:rPr>
      </w:pPr>
      <w:bookmarkStart w:id="0" w:name="_GoBack"/>
      <w:bookmarkStart w:id="1" w:name="_GoBack"/>
      <w:bookmarkEnd w:id="1"/>
      <w:r>
        <w:rPr>
          <w:rFonts w:asciiTheme="majorHAnsi" w:hAnsiTheme="majorHAnsi" w:ascii="Cambria" w:hAnsi="Cambria"/>
          <w:b/>
          <w:sz w:val="22"/>
          <w:szCs w:val="22"/>
        </w:rPr>
      </w:r>
    </w:p>
    <w:p>
      <w:pPr>
        <w:pStyle w:val="Normal"/>
        <w:tabs>
          <w:tab w:val="right" w:pos="567" w:leader="none"/>
          <w:tab w:val="left" w:pos="851" w:leader="none"/>
        </w:tabs>
        <w:spacing w:before="0" w:after="120"/>
        <w:rPr>
          <w:rFonts w:ascii="Cambria" w:hAnsi="Cambria" w:asciiTheme="majorHAnsi" w:hAnsiTheme="majorHAnsi"/>
          <w:b/>
          <w:b/>
          <w:sz w:val="22"/>
          <w:szCs w:val="22"/>
        </w:rPr>
      </w:pPr>
      <w:r>
        <w:rPr>
          <w:rFonts w:ascii="Cambria" w:hAnsi="Cambria" w:asciiTheme="majorHAnsi" w:hAnsiTheme="majorHAnsi"/>
          <w:b/>
          <w:sz w:val="22"/>
          <w:szCs w:val="22"/>
        </w:rPr>
        <w:t>§</w:t>
        <w:tab/>
        <w:t>5</w:t>
        <w:tab/>
        <w:t xml:space="preserve">RESTIDSERSÄTTNING </w:t>
      </w:r>
    </w:p>
    <w:p>
      <w:pPr>
        <w:pStyle w:val="Normal"/>
        <w:spacing w:before="0" w:after="60"/>
        <w:rPr>
          <w:rFonts w:ascii="Cambria" w:hAnsi="Cambria" w:asciiTheme="majorHAnsi" w:hAnsiTheme="majorHAnsi"/>
          <w:sz w:val="22"/>
          <w:szCs w:val="22"/>
        </w:rPr>
      </w:pPr>
      <w:r>
        <w:rPr>
          <w:rFonts w:ascii="Cambria" w:hAnsi="Cambria" w:asciiTheme="majorHAnsi" w:hAnsiTheme="majorHAnsi"/>
          <w:sz w:val="22"/>
          <w:szCs w:val="22"/>
        </w:rPr>
        <w:t>Med restid avses den tid som åtgår för någon, att utanför ordinarie arbetstid ta sig från arbets-platsen eller hemmet, till den plats där ett arbete ska utföras. Om någon ska transportera något och själva transporten är det arbete som ska utföras är det inte fråga om restid utan om arbetstid. Ligger denna arbetstid utanför den ordinarie, ersätts den med övertidsersättning enligt gällande regler.</w:t>
      </w:r>
    </w:p>
    <w:p>
      <w:pPr>
        <w:pStyle w:val="Normal"/>
        <w:rPr>
          <w:rFonts w:ascii="Cambria" w:hAnsi="Cambria" w:asciiTheme="majorHAnsi" w:hAnsiTheme="majorHAnsi"/>
          <w:sz w:val="22"/>
          <w:szCs w:val="22"/>
        </w:rPr>
      </w:pPr>
      <w:r>
        <w:rPr>
          <w:rFonts w:ascii="Cambria" w:hAnsi="Cambria" w:asciiTheme="majorHAnsi" w:hAnsiTheme="majorHAnsi"/>
          <w:sz w:val="22"/>
          <w:szCs w:val="22"/>
        </w:rPr>
        <w:t>Istället för betalning kan den anställde föra restiden till kompensationsledighetsbanken enligt förhållandet en timme restid = en timme kompensationsledighet utan månadslöneavdrag. Restiden behandlas då enligt reglerna för komp. bank och blir värd månadslönen/175.</w:t>
      </w:r>
    </w:p>
    <w:p>
      <w:pPr>
        <w:pStyle w:val="Normal"/>
        <w:rPr>
          <w:rFonts w:ascii="Cambria" w:hAnsi="Cambria" w:asciiTheme="majorHAnsi" w:hAnsiTheme="majorHAnsi"/>
          <w:sz w:val="22"/>
          <w:szCs w:val="22"/>
        </w:rPr>
      </w:pPr>
      <w:r>
        <w:rPr>
          <w:rFonts w:asciiTheme="majorHAnsi" w:hAnsiTheme="majorHAnsi" w:ascii="Cambria" w:hAnsi="Cambria"/>
          <w:sz w:val="22"/>
          <w:szCs w:val="22"/>
        </w:rPr>
      </w:r>
    </w:p>
    <w:p>
      <w:pPr>
        <w:pStyle w:val="Normal"/>
        <w:tabs>
          <w:tab w:val="right" w:pos="567" w:leader="none"/>
          <w:tab w:val="left" w:pos="851" w:leader="none"/>
        </w:tabs>
        <w:spacing w:before="0" w:after="120"/>
        <w:rPr>
          <w:rFonts w:ascii="Cambria" w:hAnsi="Cambria" w:asciiTheme="majorHAnsi" w:hAnsiTheme="majorHAnsi"/>
          <w:b/>
          <w:b/>
          <w:sz w:val="22"/>
          <w:szCs w:val="22"/>
        </w:rPr>
      </w:pPr>
      <w:r>
        <w:rPr>
          <w:rFonts w:ascii="Cambria" w:hAnsi="Cambria" w:asciiTheme="majorHAnsi" w:hAnsiTheme="majorHAnsi"/>
          <w:b/>
          <w:sz w:val="22"/>
          <w:szCs w:val="22"/>
        </w:rPr>
        <w:t>§</w:t>
        <w:tab/>
        <w:t>6</w:t>
        <w:tab/>
        <w:t>LÖN</w:t>
      </w:r>
    </w:p>
    <w:p>
      <w:pPr>
        <w:pStyle w:val="Normal"/>
        <w:tabs>
          <w:tab w:val="left" w:pos="567" w:leader="none"/>
        </w:tabs>
        <w:spacing w:before="0" w:after="60"/>
        <w:rPr>
          <w:rFonts w:ascii="Cambria" w:hAnsi="Cambria" w:asciiTheme="majorHAnsi" w:hAnsiTheme="majorHAnsi"/>
          <w:b/>
          <w:b/>
          <w:sz w:val="22"/>
          <w:szCs w:val="22"/>
        </w:rPr>
      </w:pPr>
      <w:r>
        <w:rPr>
          <w:rFonts w:ascii="Cambria" w:hAnsi="Cambria" w:asciiTheme="majorHAnsi" w:hAnsiTheme="majorHAnsi"/>
          <w:b/>
          <w:sz w:val="22"/>
          <w:szCs w:val="22"/>
        </w:rPr>
        <w:t>6.1</w:t>
        <w:tab/>
        <w:t>Utbetalning av lön</w:t>
      </w:r>
    </w:p>
    <w:p>
      <w:pPr>
        <w:pStyle w:val="Normal"/>
        <w:rPr>
          <w:rFonts w:ascii="Cambria" w:hAnsi="Cambria" w:asciiTheme="majorHAnsi" w:hAnsiTheme="majorHAnsi"/>
          <w:sz w:val="22"/>
          <w:szCs w:val="22"/>
        </w:rPr>
      </w:pPr>
      <w:r>
        <w:rPr>
          <w:rFonts w:ascii="Cambria" w:hAnsi="Cambria" w:asciiTheme="majorHAnsi" w:hAnsiTheme="majorHAnsi"/>
          <w:sz w:val="22"/>
          <w:szCs w:val="22"/>
        </w:rPr>
        <w:t>Avlöningsperioden omfattar en kalendermånad och lön för avlöningsmånaden utbetalas den 25:e i varje månad. Om den 25:e infaller under ett veckoslut eller annan helg, utbetalas lönen dag före arbetsfri dag. Lönespecifikation utsändes per e-post eller vanlig post i samband med utbetalning av lön, dock före ordinarie utbetalningsdag.</w:t>
      </w:r>
    </w:p>
    <w:p>
      <w:pPr>
        <w:pStyle w:val="Normal"/>
        <w:rPr>
          <w:rFonts w:ascii="Cambria" w:hAnsi="Cambria" w:asciiTheme="majorHAnsi" w:hAnsiTheme="majorHAnsi"/>
          <w:sz w:val="22"/>
          <w:szCs w:val="22"/>
        </w:rPr>
      </w:pPr>
      <w:r>
        <w:rPr>
          <w:rFonts w:asciiTheme="majorHAnsi" w:hAnsiTheme="majorHAnsi" w:ascii="Cambria" w:hAnsi="Cambria"/>
          <w:sz w:val="22"/>
          <w:szCs w:val="22"/>
        </w:rPr>
      </w:r>
    </w:p>
    <w:p>
      <w:pPr>
        <w:pStyle w:val="Normal"/>
        <w:tabs>
          <w:tab w:val="left" w:pos="567" w:leader="none"/>
        </w:tabs>
        <w:spacing w:before="0" w:after="60"/>
        <w:rPr>
          <w:rFonts w:ascii="Cambria" w:hAnsi="Cambria" w:asciiTheme="majorHAnsi" w:hAnsiTheme="majorHAnsi"/>
          <w:b/>
          <w:b/>
          <w:sz w:val="22"/>
          <w:szCs w:val="22"/>
        </w:rPr>
      </w:pPr>
      <w:r>
        <w:rPr>
          <w:rFonts w:ascii="Cambria" w:hAnsi="Cambria" w:asciiTheme="majorHAnsi" w:hAnsiTheme="majorHAnsi"/>
          <w:b/>
          <w:sz w:val="22"/>
          <w:szCs w:val="22"/>
        </w:rPr>
        <w:t>6.2</w:t>
        <w:tab/>
        <w:t>Gradering</w:t>
      </w:r>
    </w:p>
    <w:p>
      <w:pPr>
        <w:pStyle w:val="Normal"/>
        <w:rPr>
          <w:rFonts w:ascii="Cambria" w:hAnsi="Cambria" w:asciiTheme="majorHAnsi" w:hAnsiTheme="majorHAnsi"/>
          <w:sz w:val="22"/>
          <w:szCs w:val="22"/>
        </w:rPr>
      </w:pPr>
      <w:r>
        <w:rPr>
          <w:rFonts w:ascii="Cambria" w:hAnsi="Cambria" w:asciiTheme="majorHAnsi" w:hAnsiTheme="majorHAnsi"/>
          <w:sz w:val="22"/>
          <w:szCs w:val="22"/>
        </w:rPr>
        <w:t>Till grund för graderingsplanen ligger en systematisk arbetsvärdering. Denna innebär att de olika befattningarna beskrivits med avseende på kunskapskrav, arbetsinnehåll samt miljömässiga (psykisk och fysisk miljö) förhållanden. På grundval av sådan beskrivning har sedan varje enskild befattning poängbedömts enligt särskilt bedömningsschema.  Denna bedömning utförs av en särskild arbetsvärderingskommitté, i vilken ingår representanter för företag och fackförening. Målet för kommittén är att diskutera bedömningar tills dess enighet nåtts. En revidering sker vid lokal förhandling när behov föreligger. Bilaga 1</w:t>
      </w:r>
    </w:p>
    <w:p>
      <w:pPr>
        <w:pStyle w:val="Normal"/>
        <w:rPr>
          <w:rFonts w:ascii="Cambria" w:hAnsi="Cambria" w:asciiTheme="majorHAnsi" w:hAnsiTheme="majorHAnsi"/>
          <w:sz w:val="22"/>
          <w:szCs w:val="22"/>
        </w:rPr>
      </w:pPr>
      <w:r>
        <w:rPr>
          <w:rFonts w:asciiTheme="majorHAnsi" w:hAnsiTheme="majorHAnsi" w:ascii="Cambria" w:hAnsi="Cambria"/>
          <w:sz w:val="22"/>
          <w:szCs w:val="22"/>
        </w:rPr>
      </w:r>
    </w:p>
    <w:p>
      <w:pPr>
        <w:pStyle w:val="Normal"/>
        <w:tabs>
          <w:tab w:val="left" w:pos="567" w:leader="none"/>
        </w:tabs>
        <w:spacing w:before="0" w:after="60"/>
        <w:rPr>
          <w:rFonts w:ascii="Cambria" w:hAnsi="Cambria" w:asciiTheme="majorHAnsi" w:hAnsiTheme="majorHAnsi"/>
          <w:b/>
          <w:b/>
          <w:sz w:val="22"/>
          <w:szCs w:val="22"/>
        </w:rPr>
      </w:pPr>
      <w:r>
        <w:rPr>
          <w:rFonts w:ascii="Cambria" w:hAnsi="Cambria" w:asciiTheme="majorHAnsi" w:hAnsiTheme="majorHAnsi"/>
          <w:b/>
          <w:sz w:val="22"/>
          <w:szCs w:val="22"/>
        </w:rPr>
        <w:t>6.3</w:t>
        <w:tab/>
        <w:t>Nyanställda</w:t>
      </w:r>
    </w:p>
    <w:p>
      <w:pPr>
        <w:pStyle w:val="Normal"/>
        <w:spacing w:before="0" w:after="60"/>
        <w:rPr>
          <w:rFonts w:ascii="Cambria" w:hAnsi="Cambria" w:asciiTheme="majorHAnsi" w:hAnsiTheme="majorHAnsi"/>
          <w:sz w:val="22"/>
          <w:szCs w:val="22"/>
        </w:rPr>
      </w:pPr>
      <w:r>
        <w:rPr>
          <w:rFonts w:ascii="Cambria" w:hAnsi="Cambria" w:asciiTheme="majorHAnsi" w:hAnsiTheme="majorHAnsi"/>
          <w:sz w:val="22"/>
          <w:szCs w:val="22"/>
        </w:rPr>
        <w:t>Nyanställda placeras i grad 3 och kvarstår där under upplärningstiden. Då den anställde övergår till självständigt arbete i ordinarie befattning utgår lön enligt graderingsplan.</w:t>
      </w:r>
    </w:p>
    <w:p>
      <w:pPr>
        <w:pStyle w:val="Normal"/>
        <w:rPr>
          <w:rFonts w:ascii="Cambria" w:hAnsi="Cambria" w:asciiTheme="majorHAnsi" w:hAnsiTheme="majorHAnsi"/>
          <w:sz w:val="22"/>
          <w:szCs w:val="22"/>
        </w:rPr>
      </w:pPr>
      <w:r>
        <w:rPr>
          <w:rFonts w:ascii="Cambria" w:hAnsi="Cambria" w:asciiTheme="majorHAnsi" w:hAnsiTheme="majorHAnsi"/>
          <w:sz w:val="22"/>
          <w:szCs w:val="22"/>
        </w:rPr>
        <w:t>För nyanställd som genom utbildning eller yrkesbakgrund har kunskaper som motsvarar befattningens krav, fastställs lön med hänsyn tagen härtill.</w:t>
      </w:r>
    </w:p>
    <w:p>
      <w:pPr>
        <w:pStyle w:val="Normal"/>
        <w:rPr>
          <w:rFonts w:ascii="Cambria" w:hAnsi="Cambria" w:asciiTheme="majorHAnsi" w:hAnsiTheme="majorHAnsi"/>
          <w:sz w:val="22"/>
          <w:szCs w:val="22"/>
        </w:rPr>
      </w:pPr>
      <w:r>
        <w:rPr>
          <w:rFonts w:asciiTheme="majorHAnsi" w:hAnsiTheme="majorHAnsi" w:ascii="Cambria" w:hAnsi="Cambria"/>
          <w:sz w:val="22"/>
          <w:szCs w:val="22"/>
        </w:rPr>
      </w:r>
    </w:p>
    <w:p>
      <w:pPr>
        <w:pStyle w:val="Normal"/>
        <w:tabs>
          <w:tab w:val="left" w:pos="567" w:leader="none"/>
        </w:tabs>
        <w:spacing w:before="0" w:after="60"/>
        <w:rPr>
          <w:rFonts w:ascii="Cambria" w:hAnsi="Cambria" w:asciiTheme="majorHAnsi" w:hAnsiTheme="majorHAnsi"/>
          <w:b/>
          <w:b/>
          <w:sz w:val="22"/>
          <w:szCs w:val="22"/>
        </w:rPr>
      </w:pPr>
      <w:r>
        <w:rPr>
          <w:rFonts w:ascii="Cambria" w:hAnsi="Cambria" w:asciiTheme="majorHAnsi" w:hAnsiTheme="majorHAnsi"/>
          <w:b/>
          <w:sz w:val="22"/>
          <w:szCs w:val="22"/>
        </w:rPr>
        <w:t>6.4</w:t>
        <w:tab/>
        <w:t>Månadslöner</w:t>
      </w:r>
    </w:p>
    <w:p>
      <w:pPr>
        <w:pStyle w:val="Normal"/>
        <w:tabs>
          <w:tab w:val="left" w:pos="284" w:leader="none"/>
        </w:tabs>
        <w:ind w:left="284" w:hanging="284"/>
        <w:rPr>
          <w:rFonts w:ascii="Cambria" w:hAnsi="Cambria" w:asciiTheme="majorHAnsi" w:hAnsiTheme="majorHAnsi"/>
          <w:sz w:val="22"/>
          <w:szCs w:val="22"/>
        </w:rPr>
      </w:pPr>
      <w:r>
        <w:rPr>
          <w:rFonts w:ascii="Cambria" w:hAnsi="Cambria" w:asciiTheme="majorHAnsi" w:hAnsiTheme="majorHAnsi"/>
          <w:sz w:val="22"/>
          <w:szCs w:val="22"/>
        </w:rPr>
        <w:t>a.</w:t>
        <w:tab/>
        <w:t>Månadslöner utbetalas enligt lokal överenskommelse. Se bilaga 2</w:t>
      </w:r>
    </w:p>
    <w:p>
      <w:pPr>
        <w:pStyle w:val="Normal"/>
        <w:ind w:left="142" w:hanging="142"/>
        <w:rPr>
          <w:rFonts w:ascii="Cambria" w:hAnsi="Cambria" w:asciiTheme="majorHAnsi" w:hAnsiTheme="majorHAnsi"/>
          <w:sz w:val="22"/>
          <w:szCs w:val="22"/>
        </w:rPr>
      </w:pPr>
      <w:r>
        <w:rPr>
          <w:rFonts w:asciiTheme="majorHAnsi" w:hAnsiTheme="majorHAnsi" w:ascii="Cambria" w:hAnsi="Cambria"/>
          <w:sz w:val="22"/>
          <w:szCs w:val="22"/>
        </w:rPr>
      </w:r>
    </w:p>
    <w:p>
      <w:pPr>
        <w:pStyle w:val="Normal"/>
        <w:tabs>
          <w:tab w:val="left" w:pos="284" w:leader="none"/>
        </w:tabs>
        <w:ind w:left="284" w:hanging="284"/>
        <w:rPr>
          <w:rFonts w:ascii="Cambria" w:hAnsi="Cambria" w:asciiTheme="majorHAnsi" w:hAnsiTheme="majorHAnsi"/>
          <w:sz w:val="22"/>
          <w:szCs w:val="22"/>
        </w:rPr>
      </w:pPr>
      <w:r>
        <w:rPr>
          <w:rFonts w:ascii="Cambria" w:hAnsi="Cambria" w:asciiTheme="majorHAnsi" w:hAnsiTheme="majorHAnsi"/>
          <w:sz w:val="22"/>
          <w:szCs w:val="22"/>
        </w:rPr>
        <w:t>b.</w:t>
        <w:tab/>
        <w:t>Månadslöner för minderåriga utbetalas enligt lokal överenskommelse. Se bilaga 2.</w:t>
      </w:r>
    </w:p>
    <w:p>
      <w:pPr>
        <w:pStyle w:val="Normal"/>
        <w:ind w:left="142" w:hanging="142"/>
        <w:rPr>
          <w:rFonts w:ascii="Cambria" w:hAnsi="Cambria" w:asciiTheme="majorHAnsi" w:hAnsiTheme="majorHAnsi"/>
          <w:sz w:val="22"/>
          <w:szCs w:val="22"/>
        </w:rPr>
      </w:pPr>
      <w:r>
        <w:rPr>
          <w:rFonts w:asciiTheme="majorHAnsi" w:hAnsiTheme="majorHAnsi" w:ascii="Cambria" w:hAnsi="Cambria"/>
          <w:sz w:val="22"/>
          <w:szCs w:val="22"/>
        </w:rPr>
      </w:r>
    </w:p>
    <w:p>
      <w:pPr>
        <w:pStyle w:val="Normal"/>
        <w:tabs>
          <w:tab w:val="left" w:pos="284" w:leader="none"/>
        </w:tabs>
        <w:ind w:left="284" w:hanging="284"/>
        <w:rPr>
          <w:rFonts w:ascii="Cambria" w:hAnsi="Cambria" w:asciiTheme="majorHAnsi" w:hAnsiTheme="majorHAnsi"/>
          <w:sz w:val="22"/>
          <w:szCs w:val="22"/>
        </w:rPr>
      </w:pPr>
      <w:r>
        <w:rPr>
          <w:rFonts w:ascii="Cambria" w:hAnsi="Cambria" w:asciiTheme="majorHAnsi" w:hAnsiTheme="majorHAnsi"/>
          <w:sz w:val="22"/>
          <w:szCs w:val="22"/>
        </w:rPr>
        <w:t>c.</w:t>
        <w:tab/>
        <w:t>Som tillägg till månadslön utbetalas ett anställningstidstillägg. Se bilaga 1. Anställningstidstillägg uppräknas vid central avtalsrevision med samma procentsats som centrala avtalets fasta tillägg.</w:t>
      </w:r>
    </w:p>
    <w:p>
      <w:pPr>
        <w:pStyle w:val="Normal"/>
        <w:rPr>
          <w:rFonts w:ascii="Cambria" w:hAnsi="Cambria" w:asciiTheme="majorHAnsi" w:hAnsiTheme="majorHAnsi"/>
          <w:sz w:val="22"/>
          <w:szCs w:val="22"/>
        </w:rPr>
      </w:pPr>
      <w:r>
        <w:rPr>
          <w:rFonts w:asciiTheme="majorHAnsi" w:hAnsiTheme="majorHAnsi" w:ascii="Cambria" w:hAnsi="Cambria"/>
          <w:sz w:val="22"/>
          <w:szCs w:val="22"/>
        </w:rPr>
      </w:r>
    </w:p>
    <w:p>
      <w:pPr>
        <w:pStyle w:val="Normal"/>
        <w:tabs>
          <w:tab w:val="right" w:pos="567" w:leader="none"/>
          <w:tab w:val="left" w:pos="851" w:leader="none"/>
        </w:tabs>
        <w:spacing w:before="0" w:after="120"/>
        <w:rPr>
          <w:rFonts w:ascii="Cambria" w:hAnsi="Cambria" w:asciiTheme="majorHAnsi" w:hAnsiTheme="majorHAnsi"/>
          <w:b/>
          <w:b/>
          <w:sz w:val="22"/>
          <w:szCs w:val="22"/>
        </w:rPr>
      </w:pPr>
      <w:r>
        <w:rPr>
          <w:rFonts w:ascii="Cambria" w:hAnsi="Cambria" w:asciiTheme="majorHAnsi" w:hAnsiTheme="majorHAnsi"/>
          <w:b/>
          <w:sz w:val="22"/>
          <w:szCs w:val="22"/>
        </w:rPr>
        <w:t>§</w:t>
        <w:tab/>
        <w:t>7</w:t>
        <w:tab/>
        <w:t>FACKFÖRENINGSAVGIFTER</w:t>
      </w:r>
    </w:p>
    <w:p>
      <w:pPr>
        <w:pStyle w:val="Normal"/>
        <w:rPr>
          <w:rFonts w:ascii="Cambria" w:hAnsi="Cambria" w:asciiTheme="majorHAnsi" w:hAnsiTheme="majorHAnsi"/>
          <w:sz w:val="22"/>
          <w:szCs w:val="22"/>
        </w:rPr>
      </w:pPr>
      <w:r>
        <w:rPr>
          <w:rFonts w:ascii="Cambria" w:hAnsi="Cambria" w:asciiTheme="majorHAnsi" w:hAnsiTheme="majorHAnsi"/>
          <w:sz w:val="22"/>
          <w:szCs w:val="22"/>
        </w:rPr>
        <w:t>För att kunna verkställa nämnda avdrag (uppbörd) krävs en fullmakt. Fullmakterna lämnas in till Ahlstrom Falun AB. Varje fullmakt förses med stämpel (godkännande) vid överföringen.</w:t>
      </w:r>
    </w:p>
    <w:p>
      <w:pPr>
        <w:pStyle w:val="Normal"/>
        <w:rPr/>
      </w:pPr>
      <w:r>
        <w:rPr>
          <w:rFonts w:ascii="Cambria" w:hAnsi="Cambria" w:asciiTheme="majorHAnsi" w:hAnsiTheme="majorHAnsi"/>
          <w:sz w:val="22"/>
          <w:szCs w:val="22"/>
        </w:rPr>
        <w:t>Pappers meddelar företaget det aktuella procentuella avdrag som skall ske på bruttolönen.</w:t>
      </w:r>
      <w:r>
        <w:rPr>
          <w:rFonts w:ascii="Cambria" w:hAnsi="Cambria" w:asciiTheme="majorHAnsi" w:hAnsiTheme="majorHAnsi"/>
          <w:sz w:val="22"/>
          <w:szCs w:val="22"/>
          <w:highlight w:val="yellow"/>
        </w:rPr>
        <w:t xml:space="preserve"> </w:t>
      </w:r>
    </w:p>
    <w:p>
      <w:pPr>
        <w:pStyle w:val="Normal"/>
        <w:rPr/>
      </w:pPr>
      <w:r>
        <w:rPr>
          <w:rFonts w:ascii="Cambria" w:hAnsi="Cambria" w:asciiTheme="majorHAnsi" w:hAnsiTheme="majorHAnsi"/>
          <w:sz w:val="22"/>
          <w:szCs w:val="22"/>
        </w:rPr>
        <w:t xml:space="preserve">Likaså meddelas företaget ev. fasta delar av avgiften, kopplade till försäkringar och liknande. </w:t>
      </w:r>
      <w:r>
        <w:rPr>
          <w:rFonts w:ascii="Cambria" w:hAnsi="Cambria" w:asciiTheme="majorHAnsi" w:hAnsiTheme="majorHAnsi"/>
          <w:sz w:val="22"/>
          <w:szCs w:val="22"/>
        </w:rPr>
        <w:t>En förteckning över medlemmar och det avdrag som gjorts lämnas varje månad till fackföreningen.</w:t>
      </w:r>
    </w:p>
    <w:p>
      <w:pPr>
        <w:pStyle w:val="Normal"/>
        <w:rPr>
          <w:rFonts w:ascii="Cambria" w:hAnsi="Cambria" w:asciiTheme="majorHAnsi" w:hAnsiTheme="majorHAnsi"/>
          <w:sz w:val="22"/>
          <w:szCs w:val="22"/>
        </w:rPr>
      </w:pPr>
      <w:r>
        <w:rPr>
          <w:rFonts w:asciiTheme="majorHAnsi" w:hAnsiTheme="majorHAnsi" w:ascii="Cambria" w:hAnsi="Cambria"/>
          <w:sz w:val="22"/>
          <w:szCs w:val="22"/>
        </w:rPr>
      </w:r>
    </w:p>
    <w:p>
      <w:pPr>
        <w:pStyle w:val="Normal"/>
        <w:rPr>
          <w:rFonts w:ascii="Cambria" w:hAnsi="Cambria" w:asciiTheme="majorHAnsi" w:hAnsiTheme="majorHAnsi"/>
          <w:b/>
          <w:b/>
          <w:sz w:val="22"/>
          <w:szCs w:val="22"/>
        </w:rPr>
      </w:pPr>
      <w:r>
        <w:rPr>
          <w:rFonts w:asciiTheme="majorHAnsi" w:hAnsiTheme="majorHAnsi" w:ascii="Cambria" w:hAnsi="Cambria"/>
          <w:b/>
          <w:sz w:val="22"/>
          <w:szCs w:val="22"/>
        </w:rPr>
      </w:r>
      <w:r>
        <w:br w:type="page"/>
      </w:r>
    </w:p>
    <w:p>
      <w:pPr>
        <w:pStyle w:val="Normal"/>
        <w:tabs>
          <w:tab w:val="right" w:pos="567" w:leader="none"/>
          <w:tab w:val="left" w:pos="851" w:leader="none"/>
        </w:tabs>
        <w:spacing w:before="0" w:after="120"/>
        <w:rPr>
          <w:rFonts w:ascii="Cambria" w:hAnsi="Cambria" w:asciiTheme="majorHAnsi" w:hAnsiTheme="majorHAnsi"/>
          <w:b/>
          <w:b/>
          <w:sz w:val="22"/>
          <w:szCs w:val="22"/>
        </w:rPr>
      </w:pPr>
      <w:r>
        <w:rPr>
          <w:rFonts w:ascii="Cambria" w:hAnsi="Cambria" w:asciiTheme="majorHAnsi" w:hAnsiTheme="majorHAnsi"/>
          <w:b/>
          <w:sz w:val="22"/>
          <w:szCs w:val="22"/>
        </w:rPr>
        <w:t>§</w:t>
        <w:tab/>
        <w:t>8</w:t>
        <w:tab/>
        <w:t>BETALNING VID STUDIEBESÖK/UTBILDNING</w:t>
      </w:r>
    </w:p>
    <w:p>
      <w:pPr>
        <w:pStyle w:val="Normal"/>
        <w:rPr>
          <w:rFonts w:ascii="Cambria" w:hAnsi="Cambria" w:asciiTheme="majorHAnsi" w:hAnsiTheme="majorHAnsi"/>
          <w:sz w:val="22"/>
          <w:szCs w:val="22"/>
        </w:rPr>
      </w:pPr>
      <w:r>
        <w:rPr>
          <w:rFonts w:ascii="Cambria" w:hAnsi="Cambria" w:asciiTheme="majorHAnsi" w:hAnsiTheme="majorHAnsi"/>
          <w:sz w:val="22"/>
          <w:szCs w:val="22"/>
        </w:rPr>
        <w:t>Betalning för deltagande i studiebesök eller utbildning fastställs enligt nedan, med beaktande av gällande lagstiftning. Av kallelse/inbjudan ska klart framgå vilken betalning som gäller.</w:t>
      </w:r>
    </w:p>
    <w:p>
      <w:pPr>
        <w:pStyle w:val="Normal"/>
        <w:rPr>
          <w:rFonts w:ascii="Cambria" w:hAnsi="Cambria" w:asciiTheme="majorHAnsi" w:hAnsiTheme="majorHAnsi"/>
          <w:sz w:val="22"/>
          <w:szCs w:val="22"/>
        </w:rPr>
      </w:pPr>
      <w:r>
        <w:rPr>
          <w:rFonts w:asciiTheme="majorHAnsi" w:hAnsiTheme="majorHAnsi" w:ascii="Cambria" w:hAnsi="Cambria"/>
          <w:sz w:val="22"/>
          <w:szCs w:val="22"/>
        </w:rPr>
      </w:r>
    </w:p>
    <w:p>
      <w:pPr>
        <w:pStyle w:val="Normal"/>
        <w:tabs>
          <w:tab w:val="left" w:pos="567" w:leader="none"/>
        </w:tabs>
        <w:spacing w:before="0" w:after="60"/>
        <w:rPr>
          <w:rFonts w:ascii="Cambria" w:hAnsi="Cambria" w:asciiTheme="majorHAnsi" w:hAnsiTheme="majorHAnsi"/>
          <w:b/>
          <w:b/>
          <w:sz w:val="22"/>
          <w:szCs w:val="22"/>
        </w:rPr>
      </w:pPr>
      <w:r>
        <w:rPr>
          <w:rFonts w:ascii="Cambria" w:hAnsi="Cambria" w:asciiTheme="majorHAnsi" w:hAnsiTheme="majorHAnsi"/>
          <w:b/>
          <w:sz w:val="22"/>
          <w:szCs w:val="22"/>
        </w:rPr>
        <w:t>8.1</w:t>
        <w:tab/>
        <w:t>Betalning vid studiebesök</w:t>
      </w:r>
    </w:p>
    <w:p>
      <w:pPr>
        <w:pStyle w:val="Normal"/>
        <w:spacing w:before="0" w:after="60"/>
        <w:rPr>
          <w:rFonts w:ascii="Cambria" w:hAnsi="Cambria" w:asciiTheme="majorHAnsi" w:hAnsiTheme="majorHAnsi"/>
          <w:sz w:val="22"/>
          <w:szCs w:val="22"/>
        </w:rPr>
      </w:pPr>
      <w:r>
        <w:rPr>
          <w:rFonts w:ascii="Cambria" w:hAnsi="Cambria" w:asciiTheme="majorHAnsi" w:hAnsiTheme="majorHAnsi"/>
          <w:sz w:val="22"/>
          <w:szCs w:val="22"/>
        </w:rPr>
        <w:t>Studiebesök föranlett av deltagande i projektarbete jämställs med arbete. Betalning utgår därmed, som om det gällt ordinarie arbete. Detta gäller såväl restid som den tid, som åtgår för besöket. I de fall övernattning ingår, börjar respektive slutar arbetsdagen då man lämnar/anländer till hotell el. dyl.</w:t>
      </w:r>
    </w:p>
    <w:p>
      <w:pPr>
        <w:pStyle w:val="Normal"/>
        <w:rPr>
          <w:rFonts w:ascii="Cambria" w:hAnsi="Cambria" w:asciiTheme="majorHAnsi" w:hAnsiTheme="majorHAnsi"/>
          <w:sz w:val="22"/>
          <w:szCs w:val="22"/>
        </w:rPr>
      </w:pPr>
      <w:r>
        <w:rPr>
          <w:rFonts w:ascii="Cambria" w:hAnsi="Cambria" w:asciiTheme="majorHAnsi" w:hAnsiTheme="majorHAnsi"/>
          <w:sz w:val="22"/>
          <w:szCs w:val="22"/>
        </w:rPr>
        <w:t>I de fall där anställd inbjuds att frivilligt delta i studiebesök ska grundlön utbetalas för i förväg angiven tid. Besökets frivilliga karaktär, omfattning och ersättning ska anges i god tid i förväg.</w:t>
      </w:r>
    </w:p>
    <w:p>
      <w:pPr>
        <w:pStyle w:val="Normal"/>
        <w:rPr>
          <w:rFonts w:ascii="Cambria" w:hAnsi="Cambria" w:asciiTheme="majorHAnsi" w:hAnsiTheme="majorHAnsi"/>
          <w:sz w:val="22"/>
          <w:szCs w:val="22"/>
        </w:rPr>
      </w:pPr>
      <w:r>
        <w:rPr>
          <w:rFonts w:asciiTheme="majorHAnsi" w:hAnsiTheme="majorHAnsi" w:ascii="Cambria" w:hAnsi="Cambria"/>
          <w:sz w:val="22"/>
          <w:szCs w:val="22"/>
        </w:rPr>
      </w:r>
    </w:p>
    <w:p>
      <w:pPr>
        <w:pStyle w:val="Normal"/>
        <w:tabs>
          <w:tab w:val="left" w:pos="567" w:leader="none"/>
        </w:tabs>
        <w:spacing w:before="0" w:after="60"/>
        <w:rPr>
          <w:rFonts w:ascii="Cambria" w:hAnsi="Cambria" w:asciiTheme="majorHAnsi" w:hAnsiTheme="majorHAnsi"/>
          <w:b/>
          <w:b/>
          <w:sz w:val="22"/>
          <w:szCs w:val="22"/>
        </w:rPr>
      </w:pPr>
      <w:r>
        <w:rPr>
          <w:rFonts w:ascii="Cambria" w:hAnsi="Cambria" w:asciiTheme="majorHAnsi" w:hAnsiTheme="majorHAnsi"/>
          <w:b/>
          <w:sz w:val="22"/>
          <w:szCs w:val="22"/>
        </w:rPr>
        <w:t>8.2</w:t>
        <w:tab/>
        <w:t>Betalning vid utbildning</w:t>
      </w:r>
    </w:p>
    <w:p>
      <w:pPr>
        <w:pStyle w:val="Normal"/>
        <w:tabs>
          <w:tab w:val="left" w:pos="284" w:leader="none"/>
        </w:tabs>
        <w:spacing w:before="0" w:after="60"/>
        <w:ind w:left="284" w:hanging="284"/>
        <w:rPr>
          <w:rFonts w:ascii="Cambria" w:hAnsi="Cambria" w:asciiTheme="majorHAnsi" w:hAnsiTheme="majorHAnsi"/>
          <w:sz w:val="22"/>
          <w:szCs w:val="22"/>
        </w:rPr>
      </w:pPr>
      <w:r>
        <w:rPr>
          <w:rFonts w:ascii="Cambria" w:hAnsi="Cambria" w:asciiTheme="majorHAnsi" w:hAnsiTheme="majorHAnsi"/>
          <w:sz w:val="22"/>
          <w:szCs w:val="22"/>
        </w:rPr>
        <w:t>a.</w:t>
        <w:tab/>
        <w:t>Då daggående personal deltar i utbildning som beordras av företaget utgår betalning enligt avtal.</w:t>
      </w:r>
    </w:p>
    <w:p>
      <w:pPr>
        <w:pStyle w:val="Normal"/>
        <w:tabs>
          <w:tab w:val="left" w:pos="284" w:leader="none"/>
        </w:tabs>
        <w:ind w:left="284" w:hanging="284"/>
        <w:rPr>
          <w:rFonts w:ascii="Cambria" w:hAnsi="Cambria" w:asciiTheme="majorHAnsi" w:hAnsiTheme="majorHAnsi"/>
          <w:sz w:val="22"/>
          <w:szCs w:val="22"/>
        </w:rPr>
      </w:pPr>
      <w:r>
        <w:rPr>
          <w:rFonts w:ascii="Cambria" w:hAnsi="Cambria" w:asciiTheme="majorHAnsi" w:hAnsiTheme="majorHAnsi"/>
          <w:sz w:val="22"/>
          <w:szCs w:val="22"/>
        </w:rPr>
        <w:t>b.</w:t>
        <w:tab/>
        <w:t>Då skiftgående personal deltar i utbildning gäller följande regler:</w:t>
      </w:r>
    </w:p>
    <w:p>
      <w:pPr>
        <w:pStyle w:val="Normal"/>
        <w:spacing w:before="120" w:after="60"/>
        <w:rPr>
          <w:rFonts w:ascii="Cambria" w:hAnsi="Cambria" w:asciiTheme="majorHAnsi" w:hAnsiTheme="majorHAnsi"/>
          <w:sz w:val="22"/>
          <w:szCs w:val="22"/>
        </w:rPr>
      </w:pPr>
      <w:r>
        <w:rPr>
          <w:rFonts w:ascii="Cambria" w:hAnsi="Cambria" w:asciiTheme="majorHAnsi" w:hAnsiTheme="majorHAnsi"/>
          <w:sz w:val="22"/>
          <w:szCs w:val="22"/>
        </w:rPr>
        <w:t>Extern utbildning:</w:t>
      </w:r>
    </w:p>
    <w:p>
      <w:pPr>
        <w:pStyle w:val="Normal"/>
        <w:tabs>
          <w:tab w:val="left" w:pos="284" w:leader="none"/>
        </w:tabs>
        <w:spacing w:before="0" w:after="60"/>
        <w:ind w:left="284" w:hanging="284"/>
        <w:rPr>
          <w:rFonts w:ascii="Cambria" w:hAnsi="Cambria" w:asciiTheme="majorHAnsi" w:hAnsiTheme="majorHAnsi"/>
          <w:sz w:val="22"/>
          <w:szCs w:val="22"/>
        </w:rPr>
      </w:pPr>
      <w:r>
        <w:rPr>
          <w:rFonts w:ascii="Cambria" w:hAnsi="Cambria" w:asciiTheme="majorHAnsi" w:hAnsiTheme="majorHAnsi"/>
          <w:sz w:val="22"/>
          <w:szCs w:val="22"/>
        </w:rPr>
        <w:t>-</w:t>
        <w:tab/>
        <w:t>Ersättning utges för förlorad arbetsförtjänst, dvs. betalning enligt skiftschema.</w:t>
      </w:r>
    </w:p>
    <w:p>
      <w:pPr>
        <w:pStyle w:val="Normal"/>
        <w:tabs>
          <w:tab w:val="left" w:pos="284" w:leader="none"/>
        </w:tabs>
        <w:spacing w:before="0" w:after="60"/>
        <w:ind w:left="284" w:hanging="284"/>
        <w:rPr>
          <w:rFonts w:ascii="Cambria" w:hAnsi="Cambria" w:asciiTheme="majorHAnsi" w:hAnsiTheme="majorHAnsi"/>
          <w:sz w:val="22"/>
          <w:szCs w:val="22"/>
        </w:rPr>
      </w:pPr>
      <w:r>
        <w:rPr>
          <w:rFonts w:ascii="Cambria" w:hAnsi="Cambria" w:asciiTheme="majorHAnsi" w:hAnsiTheme="majorHAnsi"/>
          <w:sz w:val="22"/>
          <w:szCs w:val="22"/>
        </w:rPr>
        <w:t>-</w:t>
        <w:tab/>
        <w:t>För friskift enligt schema utbetalas ersättning med grundlön för 8 timmar eller ges efter överenskommelse med chef motsvarande kompensationsledighet. Beordrad utbildning jämställs med arbete.</w:t>
      </w:r>
    </w:p>
    <w:p>
      <w:pPr>
        <w:pStyle w:val="Normal"/>
        <w:tabs>
          <w:tab w:val="left" w:pos="284" w:leader="none"/>
        </w:tabs>
        <w:spacing w:before="0" w:after="60"/>
        <w:ind w:left="284" w:hanging="284"/>
        <w:rPr>
          <w:rFonts w:ascii="Cambria" w:hAnsi="Cambria" w:asciiTheme="majorHAnsi" w:hAnsiTheme="majorHAnsi"/>
          <w:sz w:val="22"/>
          <w:szCs w:val="22"/>
        </w:rPr>
      </w:pPr>
      <w:r>
        <w:rPr>
          <w:rFonts w:ascii="Cambria" w:hAnsi="Cambria" w:asciiTheme="majorHAnsi" w:hAnsiTheme="majorHAnsi"/>
          <w:sz w:val="22"/>
          <w:szCs w:val="22"/>
        </w:rPr>
        <w:t>-</w:t>
        <w:tab/>
        <w:t>Vid eventuellt nattskift natt före utbildningsdag erhåller deltagaren betald ledighet.</w:t>
      </w:r>
    </w:p>
    <w:p>
      <w:pPr>
        <w:pStyle w:val="Normal"/>
        <w:tabs>
          <w:tab w:val="left" w:pos="284" w:leader="none"/>
        </w:tabs>
        <w:spacing w:before="0" w:after="60"/>
        <w:ind w:left="284" w:hanging="284"/>
        <w:rPr>
          <w:rFonts w:ascii="Cambria" w:hAnsi="Cambria" w:asciiTheme="majorHAnsi" w:hAnsiTheme="majorHAnsi"/>
          <w:sz w:val="22"/>
          <w:szCs w:val="22"/>
        </w:rPr>
      </w:pPr>
      <w:r>
        <w:rPr>
          <w:rFonts w:ascii="Cambria" w:hAnsi="Cambria" w:asciiTheme="majorHAnsi" w:hAnsiTheme="majorHAnsi"/>
          <w:sz w:val="22"/>
          <w:szCs w:val="22"/>
        </w:rPr>
        <w:t>-</w:t>
        <w:tab/>
        <w:t>Vid nödvändig resa till kursort kväll/natt före första kursdag erhåller deltagaren betald ledighet för ev. skift efter kl. 14.00 avresedagen.</w:t>
      </w:r>
    </w:p>
    <w:p>
      <w:pPr>
        <w:pStyle w:val="Normal"/>
        <w:tabs>
          <w:tab w:val="left" w:pos="284" w:leader="none"/>
        </w:tabs>
        <w:spacing w:before="0" w:after="60"/>
        <w:ind w:left="284" w:hanging="284"/>
        <w:rPr>
          <w:rFonts w:ascii="Cambria" w:hAnsi="Cambria" w:asciiTheme="majorHAnsi" w:hAnsiTheme="majorHAnsi"/>
          <w:sz w:val="22"/>
          <w:szCs w:val="22"/>
        </w:rPr>
      </w:pPr>
      <w:r>
        <w:rPr>
          <w:rFonts w:ascii="Cambria" w:hAnsi="Cambria" w:asciiTheme="majorHAnsi" w:hAnsiTheme="majorHAnsi"/>
          <w:sz w:val="22"/>
          <w:szCs w:val="22"/>
        </w:rPr>
        <w:t>-</w:t>
        <w:tab/>
        <w:t>För eventuellt skift hemkomstdagen utges betald ledighet.</w:t>
      </w:r>
    </w:p>
    <w:p>
      <w:pPr>
        <w:pStyle w:val="Normal"/>
        <w:tabs>
          <w:tab w:val="left" w:pos="284" w:leader="none"/>
        </w:tabs>
        <w:ind w:left="284" w:hanging="284"/>
        <w:rPr>
          <w:rFonts w:ascii="Cambria" w:hAnsi="Cambria" w:asciiTheme="majorHAnsi" w:hAnsiTheme="majorHAnsi"/>
          <w:sz w:val="22"/>
          <w:szCs w:val="22"/>
        </w:rPr>
      </w:pPr>
      <w:r>
        <w:rPr>
          <w:rFonts w:ascii="Cambria" w:hAnsi="Cambria" w:asciiTheme="majorHAnsi" w:hAnsiTheme="majorHAnsi"/>
          <w:sz w:val="22"/>
          <w:szCs w:val="22"/>
        </w:rPr>
        <w:t>-</w:t>
        <w:tab/>
        <w:t>För tidsredovisning vid deltagande i utbildning ansvarar respektive chef.</w:t>
      </w:r>
    </w:p>
    <w:p>
      <w:pPr>
        <w:pStyle w:val="Normal"/>
        <w:rPr>
          <w:rFonts w:ascii="Cambria" w:hAnsi="Cambria" w:asciiTheme="majorHAnsi" w:hAnsiTheme="majorHAnsi"/>
          <w:sz w:val="22"/>
          <w:szCs w:val="22"/>
        </w:rPr>
      </w:pPr>
      <w:r>
        <w:rPr>
          <w:rFonts w:asciiTheme="majorHAnsi" w:hAnsiTheme="majorHAnsi" w:ascii="Cambria" w:hAnsi="Cambria"/>
          <w:sz w:val="22"/>
          <w:szCs w:val="22"/>
        </w:rPr>
      </w:r>
    </w:p>
    <w:p>
      <w:pPr>
        <w:pStyle w:val="Normal"/>
        <w:spacing w:before="0" w:after="60"/>
        <w:rPr>
          <w:rFonts w:ascii="Cambria" w:hAnsi="Cambria" w:asciiTheme="majorHAnsi" w:hAnsiTheme="majorHAnsi"/>
          <w:sz w:val="22"/>
          <w:szCs w:val="22"/>
        </w:rPr>
      </w:pPr>
      <w:r>
        <w:rPr>
          <w:rFonts w:ascii="Cambria" w:hAnsi="Cambria" w:asciiTheme="majorHAnsi" w:hAnsiTheme="majorHAnsi"/>
          <w:sz w:val="22"/>
          <w:szCs w:val="22"/>
        </w:rPr>
        <w:t>Intern utbildning:</w:t>
      </w:r>
    </w:p>
    <w:p>
      <w:pPr>
        <w:pStyle w:val="Normal"/>
        <w:tabs>
          <w:tab w:val="left" w:pos="284" w:leader="none"/>
        </w:tabs>
        <w:spacing w:before="0" w:after="60"/>
        <w:ind w:left="284" w:hanging="284"/>
        <w:rPr>
          <w:rFonts w:ascii="Cambria" w:hAnsi="Cambria" w:asciiTheme="majorHAnsi" w:hAnsiTheme="majorHAnsi"/>
          <w:sz w:val="22"/>
          <w:szCs w:val="22"/>
        </w:rPr>
      </w:pPr>
      <w:r>
        <w:rPr>
          <w:rFonts w:ascii="Cambria" w:hAnsi="Cambria" w:asciiTheme="majorHAnsi" w:hAnsiTheme="majorHAnsi"/>
          <w:sz w:val="22"/>
          <w:szCs w:val="22"/>
        </w:rPr>
        <w:t>-</w:t>
        <w:tab/>
        <w:t>Ersättning utges för förlorad arbetsförtjänst, d.v.s. betalning enligt skiftschema.</w:t>
      </w:r>
    </w:p>
    <w:p>
      <w:pPr>
        <w:pStyle w:val="Normal"/>
        <w:tabs>
          <w:tab w:val="left" w:pos="284" w:leader="none"/>
        </w:tabs>
        <w:spacing w:before="0" w:after="60"/>
        <w:ind w:left="284" w:hanging="284"/>
        <w:rPr>
          <w:rFonts w:ascii="Cambria" w:hAnsi="Cambria" w:asciiTheme="majorHAnsi" w:hAnsiTheme="majorHAnsi"/>
          <w:sz w:val="22"/>
          <w:szCs w:val="22"/>
        </w:rPr>
      </w:pPr>
      <w:r>
        <w:rPr>
          <w:rFonts w:ascii="Cambria" w:hAnsi="Cambria" w:asciiTheme="majorHAnsi" w:hAnsiTheme="majorHAnsi"/>
          <w:sz w:val="22"/>
          <w:szCs w:val="22"/>
        </w:rPr>
        <w:t>-</w:t>
        <w:tab/>
        <w:t>Utbildning som beordras av företaget ska förläggas så att sammanhängande vila omfattande minst 8 timmar erhålls. Detta innebär att betald ledighet ska ges nattskift före och även efter heldagsutbildning.</w:t>
      </w:r>
    </w:p>
    <w:p>
      <w:pPr>
        <w:pStyle w:val="Normal"/>
        <w:tabs>
          <w:tab w:val="left" w:pos="284" w:leader="none"/>
        </w:tabs>
        <w:spacing w:before="0" w:after="60"/>
        <w:ind w:left="284" w:hanging="284"/>
        <w:rPr>
          <w:rFonts w:ascii="Cambria" w:hAnsi="Cambria" w:asciiTheme="majorHAnsi" w:hAnsiTheme="majorHAnsi"/>
          <w:sz w:val="22"/>
          <w:szCs w:val="22"/>
        </w:rPr>
      </w:pPr>
      <w:r>
        <w:rPr>
          <w:rFonts w:ascii="Cambria" w:hAnsi="Cambria" w:asciiTheme="majorHAnsi" w:hAnsiTheme="majorHAnsi"/>
          <w:sz w:val="22"/>
          <w:szCs w:val="22"/>
        </w:rPr>
        <w:t>-</w:t>
        <w:tab/>
        <w:t>För friskift enligt schema och utbildningen tar hel i anspråk, utbetalas grundlön för 8 timmar eller ges efter överenskommelse med chef motsvarande kompensationsledighet.  Beordrad utbildning jämställs med arbete.</w:t>
      </w:r>
    </w:p>
    <w:p>
      <w:pPr>
        <w:pStyle w:val="Normal"/>
        <w:tabs>
          <w:tab w:val="left" w:pos="284" w:leader="none"/>
          <w:tab w:val="left" w:pos="426" w:leader="none"/>
        </w:tabs>
        <w:ind w:left="284" w:hanging="284"/>
        <w:rPr>
          <w:rFonts w:ascii="Cambria" w:hAnsi="Cambria" w:asciiTheme="majorHAnsi" w:hAnsiTheme="majorHAnsi"/>
          <w:sz w:val="22"/>
          <w:szCs w:val="22"/>
        </w:rPr>
      </w:pPr>
      <w:r>
        <w:rPr>
          <w:rFonts w:ascii="Cambria" w:hAnsi="Cambria" w:asciiTheme="majorHAnsi" w:hAnsiTheme="majorHAnsi"/>
          <w:sz w:val="22"/>
          <w:szCs w:val="22"/>
        </w:rPr>
        <w:t>-</w:t>
        <w:tab/>
        <w:t xml:space="preserve">För sammankomst på friskift, som inställs eller flyttas till annan tid och där personalen redan hunnit infinna sig, erhålls betalning för 2 timmar med grundlön. Detta under förutsättning att betald ledighet inte erhållits nattskift före sammankomsten.  </w:t>
      </w:r>
    </w:p>
    <w:p>
      <w:pPr>
        <w:pStyle w:val="Normal"/>
        <w:rPr>
          <w:rFonts w:ascii="Cambria" w:hAnsi="Cambria" w:asciiTheme="majorHAnsi" w:hAnsiTheme="majorHAnsi"/>
          <w:sz w:val="22"/>
          <w:szCs w:val="22"/>
        </w:rPr>
      </w:pPr>
      <w:r>
        <w:rPr>
          <w:rFonts w:asciiTheme="majorHAnsi" w:hAnsiTheme="majorHAnsi" w:ascii="Cambria" w:hAnsi="Cambria"/>
          <w:sz w:val="22"/>
          <w:szCs w:val="22"/>
        </w:rPr>
      </w:r>
    </w:p>
    <w:p>
      <w:pPr>
        <w:pStyle w:val="Normal"/>
        <w:tabs>
          <w:tab w:val="right" w:pos="567" w:leader="none"/>
          <w:tab w:val="left" w:pos="851" w:leader="none"/>
        </w:tabs>
        <w:spacing w:before="0" w:after="120"/>
        <w:rPr>
          <w:rFonts w:ascii="Cambria" w:hAnsi="Cambria" w:asciiTheme="majorHAnsi" w:hAnsiTheme="majorHAnsi"/>
          <w:b/>
          <w:b/>
          <w:sz w:val="22"/>
          <w:szCs w:val="22"/>
        </w:rPr>
      </w:pPr>
      <w:r>
        <w:rPr>
          <w:rFonts w:ascii="Cambria" w:hAnsi="Cambria" w:asciiTheme="majorHAnsi" w:hAnsiTheme="majorHAnsi"/>
          <w:b/>
          <w:sz w:val="22"/>
          <w:szCs w:val="22"/>
        </w:rPr>
        <w:t>§</w:t>
        <w:tab/>
        <w:t>9</w:t>
        <w:tab/>
        <w:t>FRISKVÅRDSERSÄTTNING</w:t>
      </w:r>
    </w:p>
    <w:p>
      <w:pPr>
        <w:pStyle w:val="ListBullet"/>
        <w:numPr>
          <w:ilvl w:val="0"/>
          <w:numId w:val="0"/>
        </w:numPr>
        <w:ind w:left="714" w:right="0" w:hanging="357"/>
        <w:rPr/>
      </w:pPr>
      <w:r>
        <w:rPr>
          <w:rFonts w:ascii="Cambria" w:hAnsi="Cambria" w:asciiTheme="majorHAnsi" w:hAnsiTheme="majorHAnsi"/>
          <w:sz w:val="22"/>
          <w:szCs w:val="22"/>
        </w:rPr>
        <w:t xml:space="preserve">Företaget subventionerar friskvård vid valfri anläggning för alla anställda med 1 200 kr (inkl. moms) per kalenderår förutsatt att det gäller ”enklare slag av motion och annan friskvård” i enlighet med skatteverkets regler som finns på </w:t>
      </w:r>
      <w:hyperlink r:id="rId4">
        <w:r>
          <w:rPr>
            <w:rStyle w:val="Internetlnk"/>
            <w:rFonts w:ascii="Cambria" w:hAnsi="Cambria" w:asciiTheme="majorHAnsi" w:hAnsiTheme="majorHAnsi"/>
            <w:sz w:val="22"/>
            <w:szCs w:val="22"/>
          </w:rPr>
          <w:t>www.skatteverket.se</w:t>
        </w:r>
      </w:hyperlink>
      <w:r>
        <w:rPr>
          <w:rFonts w:ascii="Cambria" w:hAnsi="Cambria" w:asciiTheme="majorHAnsi" w:hAnsiTheme="majorHAnsi"/>
          <w:sz w:val="22"/>
          <w:szCs w:val="22"/>
        </w:rPr>
        <w:t>. Företagets bidrag till den anställdes friskvård ska, mot uppvisande av giltigt kvitto, utgå såsom kostnadsersättning i samband med löneutbetalning.</w:t>
      </w:r>
    </w:p>
    <w:p>
      <w:pPr>
        <w:pStyle w:val="Normal"/>
        <w:rPr>
          <w:rFonts w:ascii="Cambria" w:hAnsi="Cambria" w:asciiTheme="majorHAnsi" w:hAnsiTheme="majorHAnsi"/>
          <w:sz w:val="22"/>
          <w:szCs w:val="22"/>
        </w:rPr>
      </w:pPr>
      <w:r>
        <w:rPr>
          <w:rFonts w:asciiTheme="majorHAnsi" w:hAnsiTheme="majorHAnsi" w:ascii="Cambria" w:hAnsi="Cambria"/>
          <w:sz w:val="22"/>
          <w:szCs w:val="22"/>
        </w:rPr>
      </w:r>
    </w:p>
    <w:p>
      <w:pPr>
        <w:pStyle w:val="Normal"/>
        <w:rPr>
          <w:rFonts w:ascii="Cambria" w:hAnsi="Cambria" w:asciiTheme="majorHAnsi" w:hAnsiTheme="majorHAnsi"/>
          <w:color w:val="000000"/>
          <w:sz w:val="22"/>
          <w:szCs w:val="22"/>
        </w:rPr>
      </w:pPr>
      <w:r>
        <w:rPr>
          <w:rFonts w:asciiTheme="majorHAnsi" w:hAnsiTheme="majorHAnsi" w:ascii="Cambria" w:hAnsi="Cambria"/>
          <w:color w:val="000000"/>
          <w:sz w:val="22"/>
          <w:szCs w:val="22"/>
        </w:rPr>
      </w:r>
      <w:r>
        <w:br w:type="page"/>
      </w:r>
    </w:p>
    <w:p>
      <w:pPr>
        <w:pStyle w:val="Default"/>
        <w:rPr>
          <w:rFonts w:ascii="Cambria" w:hAnsi="Cambria" w:asciiTheme="majorHAnsi" w:hAnsiTheme="majorHAnsi"/>
          <w:sz w:val="22"/>
          <w:szCs w:val="22"/>
        </w:rPr>
      </w:pPr>
      <w:r>
        <w:rPr>
          <w:rFonts w:ascii="Cambria" w:hAnsi="Cambria" w:asciiTheme="majorHAnsi" w:hAnsiTheme="majorHAnsi"/>
          <w:sz w:val="22"/>
          <w:szCs w:val="22"/>
        </w:rPr>
        <w:t xml:space="preserve">Tillägg till detta avtal får icke göras utan förbundens medgivande. </w:t>
      </w:r>
    </w:p>
    <w:p>
      <w:pPr>
        <w:pStyle w:val="Default"/>
        <w:rPr>
          <w:rFonts w:ascii="Cambria" w:hAnsi="Cambria" w:asciiTheme="majorHAnsi" w:hAnsiTheme="majorHAnsi"/>
          <w:sz w:val="22"/>
          <w:szCs w:val="22"/>
        </w:rPr>
      </w:pPr>
      <w:r>
        <w:rPr>
          <w:rFonts w:asciiTheme="majorHAnsi" w:hAnsiTheme="majorHAnsi" w:ascii="Cambria" w:hAnsi="Cambria"/>
          <w:sz w:val="22"/>
          <w:szCs w:val="22"/>
        </w:rPr>
      </w:r>
    </w:p>
    <w:p>
      <w:pPr>
        <w:pStyle w:val="Default"/>
        <w:rPr>
          <w:rFonts w:ascii="Cambria" w:hAnsi="Cambria" w:asciiTheme="majorHAnsi" w:hAnsiTheme="majorHAnsi"/>
          <w:sz w:val="22"/>
          <w:szCs w:val="22"/>
        </w:rPr>
      </w:pPr>
      <w:r>
        <w:rPr>
          <w:rFonts w:ascii="Cambria" w:hAnsi="Cambria" w:asciiTheme="majorHAnsi" w:hAnsiTheme="majorHAnsi"/>
          <w:sz w:val="22"/>
          <w:szCs w:val="22"/>
        </w:rPr>
        <w:t xml:space="preserve">Detta avtal gäller från och med den 1 april 2016 och under samma tid som det mellan förbunden senast träffade, för arbetsplatsen gällande riksavtalet med de ändringar under avtalstiden som följer av den senaste prolongationsöverenskommelsen. </w:t>
      </w:r>
    </w:p>
    <w:p>
      <w:pPr>
        <w:pStyle w:val="Normal"/>
        <w:rPr>
          <w:rFonts w:ascii="Cambria" w:hAnsi="Cambria" w:asciiTheme="majorHAnsi" w:hAnsiTheme="majorHAnsi"/>
          <w:sz w:val="22"/>
          <w:szCs w:val="22"/>
        </w:rPr>
      </w:pPr>
      <w:r>
        <w:rPr>
          <w:rFonts w:ascii="Cambria" w:hAnsi="Cambria" w:asciiTheme="majorHAnsi" w:hAnsiTheme="majorHAnsi"/>
          <w:sz w:val="22"/>
          <w:szCs w:val="22"/>
        </w:rPr>
        <w:t>Detta lokala avtal är utfärdat i fyra exemplar, som efter undertecknande överlämnas i ett exemplar till vardera: Föreningen Sveriges Skogsindustrier, Svenska Pappersindustriarbetareförbundet, Pappers avd. 111 och Ahlstrom Falun AB.</w:t>
      </w:r>
    </w:p>
    <w:p>
      <w:pPr>
        <w:pStyle w:val="Normal"/>
        <w:rPr>
          <w:rFonts w:ascii="Cambria" w:hAnsi="Cambria" w:asciiTheme="majorHAnsi" w:hAnsiTheme="majorHAnsi"/>
          <w:sz w:val="22"/>
          <w:szCs w:val="22"/>
        </w:rPr>
      </w:pPr>
      <w:r>
        <w:rPr>
          <w:rFonts w:asciiTheme="majorHAnsi" w:hAnsiTheme="majorHAnsi" w:ascii="Cambria" w:hAnsi="Cambria"/>
          <w:sz w:val="22"/>
          <w:szCs w:val="22"/>
        </w:rPr>
      </w:r>
    </w:p>
    <w:p>
      <w:pPr>
        <w:pStyle w:val="Normal"/>
        <w:rPr>
          <w:rFonts w:ascii="Cambria" w:hAnsi="Cambria" w:asciiTheme="majorHAnsi" w:hAnsiTheme="majorHAnsi"/>
          <w:sz w:val="22"/>
          <w:szCs w:val="22"/>
        </w:rPr>
      </w:pPr>
      <w:r>
        <w:rPr>
          <w:rFonts w:ascii="Cambria" w:hAnsi="Cambria" w:asciiTheme="majorHAnsi" w:hAnsiTheme="majorHAnsi"/>
          <w:sz w:val="22"/>
          <w:szCs w:val="22"/>
        </w:rPr>
        <w:t>Falun den 28 juni 2016</w:t>
      </w:r>
    </w:p>
    <w:p>
      <w:pPr>
        <w:pStyle w:val="Normal"/>
        <w:rPr>
          <w:rFonts w:ascii="Cambria" w:hAnsi="Cambria" w:asciiTheme="majorHAnsi" w:hAnsiTheme="majorHAnsi"/>
          <w:sz w:val="22"/>
          <w:szCs w:val="22"/>
        </w:rPr>
      </w:pPr>
      <w:r>
        <w:rPr>
          <w:rFonts w:asciiTheme="majorHAnsi" w:hAnsiTheme="majorHAnsi" w:ascii="Cambria" w:hAnsi="Cambria"/>
          <w:sz w:val="22"/>
          <w:szCs w:val="22"/>
        </w:rPr>
      </w:r>
    </w:p>
    <w:p>
      <w:pPr>
        <w:pStyle w:val="Normal"/>
        <w:rPr>
          <w:rFonts w:ascii="Cambria" w:hAnsi="Cambria" w:asciiTheme="majorHAnsi" w:hAnsiTheme="majorHAnsi"/>
          <w:sz w:val="22"/>
          <w:szCs w:val="22"/>
        </w:rPr>
      </w:pPr>
      <w:r>
        <w:rPr>
          <w:rFonts w:asciiTheme="majorHAnsi" w:hAnsiTheme="majorHAnsi" w:ascii="Cambria" w:hAnsi="Cambria"/>
          <w:sz w:val="22"/>
          <w:szCs w:val="22"/>
        </w:rPr>
      </w:r>
    </w:p>
    <w:p>
      <w:pPr>
        <w:pStyle w:val="Normal"/>
        <w:tabs>
          <w:tab w:val="left" w:pos="3969" w:leader="none"/>
        </w:tabs>
        <w:rPr>
          <w:rFonts w:ascii="Cambria" w:hAnsi="Cambria" w:asciiTheme="majorHAnsi" w:hAnsiTheme="majorHAnsi"/>
          <w:sz w:val="22"/>
          <w:szCs w:val="22"/>
        </w:rPr>
      </w:pPr>
      <w:r>
        <w:rPr>
          <w:rFonts w:ascii="Cambria" w:hAnsi="Cambria" w:asciiTheme="majorHAnsi" w:hAnsiTheme="majorHAnsi"/>
          <w:sz w:val="22"/>
          <w:szCs w:val="22"/>
        </w:rPr>
        <w:t>Ahlstrom Falun AB</w:t>
        <w:tab/>
        <w:t>Svenska Pappersindustriarbetareförbundet, Avd. 111</w:t>
      </w:r>
    </w:p>
    <w:p>
      <w:pPr>
        <w:pStyle w:val="Normal"/>
        <w:rPr>
          <w:rFonts w:ascii="Cambria" w:hAnsi="Cambria" w:asciiTheme="majorHAnsi" w:hAnsiTheme="majorHAnsi"/>
          <w:sz w:val="22"/>
          <w:szCs w:val="22"/>
        </w:rPr>
      </w:pPr>
      <w:r>
        <w:rPr>
          <w:rFonts w:asciiTheme="majorHAnsi" w:hAnsiTheme="majorHAnsi" w:ascii="Cambria" w:hAnsi="Cambria"/>
          <w:sz w:val="22"/>
          <w:szCs w:val="22"/>
        </w:rPr>
      </w:r>
    </w:p>
    <w:p>
      <w:pPr>
        <w:pStyle w:val="Normal"/>
        <w:rPr>
          <w:rFonts w:ascii="Cambria" w:hAnsi="Cambria" w:asciiTheme="majorHAnsi" w:hAnsiTheme="majorHAnsi"/>
          <w:sz w:val="22"/>
          <w:szCs w:val="22"/>
        </w:rPr>
      </w:pPr>
      <w:r>
        <w:rPr>
          <w:rFonts w:asciiTheme="majorHAnsi" w:hAnsiTheme="majorHAnsi" w:ascii="Cambria" w:hAnsi="Cambria"/>
          <w:sz w:val="22"/>
          <w:szCs w:val="22"/>
        </w:rPr>
      </w:r>
    </w:p>
    <w:p>
      <w:pPr>
        <w:pStyle w:val="Normal"/>
        <w:rPr>
          <w:rFonts w:ascii="Cambria" w:hAnsi="Cambria" w:asciiTheme="majorHAnsi" w:hAnsiTheme="majorHAnsi"/>
          <w:sz w:val="22"/>
          <w:szCs w:val="22"/>
        </w:rPr>
      </w:pPr>
      <w:r>
        <w:rPr>
          <w:rFonts w:asciiTheme="majorHAnsi" w:hAnsiTheme="majorHAnsi" w:ascii="Cambria" w:hAnsi="Cambria"/>
          <w:sz w:val="22"/>
          <w:szCs w:val="22"/>
        </w:rPr>
      </w:r>
    </w:p>
    <w:p>
      <w:pPr>
        <w:pStyle w:val="Normal"/>
        <w:tabs>
          <w:tab w:val="left" w:pos="3969" w:leader="none"/>
        </w:tabs>
        <w:rPr>
          <w:rFonts w:ascii="Cambria" w:hAnsi="Cambria" w:asciiTheme="majorHAnsi" w:hAnsiTheme="majorHAnsi"/>
          <w:sz w:val="22"/>
          <w:szCs w:val="22"/>
        </w:rPr>
      </w:pPr>
      <w:r>
        <w:rPr>
          <w:rFonts w:ascii="Cambria" w:hAnsi="Cambria" w:asciiTheme="majorHAnsi" w:hAnsiTheme="majorHAnsi"/>
          <w:sz w:val="22"/>
          <w:szCs w:val="22"/>
        </w:rPr>
        <w:t>Johan Olars</w:t>
        <w:tab/>
        <w:t xml:space="preserve">Lars-Göran Johansson </w:t>
      </w:r>
    </w:p>
    <w:p>
      <w:pPr>
        <w:pStyle w:val="Normal"/>
        <w:rPr>
          <w:rFonts w:ascii="Cambria" w:hAnsi="Cambria" w:asciiTheme="majorHAnsi" w:hAnsiTheme="majorHAnsi"/>
          <w:sz w:val="22"/>
          <w:szCs w:val="22"/>
        </w:rPr>
      </w:pPr>
      <w:r>
        <w:rPr>
          <w:rFonts w:asciiTheme="majorHAnsi" w:hAnsiTheme="majorHAnsi" w:ascii="Cambria" w:hAnsi="Cambria"/>
          <w:sz w:val="22"/>
          <w:szCs w:val="22"/>
        </w:rPr>
      </w:r>
    </w:p>
    <w:p>
      <w:pPr>
        <w:pStyle w:val="Normal"/>
        <w:rPr>
          <w:rFonts w:ascii="Cambria" w:hAnsi="Cambria" w:asciiTheme="majorHAnsi" w:hAnsiTheme="majorHAnsi"/>
          <w:sz w:val="22"/>
          <w:szCs w:val="22"/>
        </w:rPr>
      </w:pPr>
      <w:r>
        <w:rPr>
          <w:rFonts w:asciiTheme="majorHAnsi" w:hAnsiTheme="majorHAnsi" w:ascii="Cambria" w:hAnsi="Cambria"/>
          <w:sz w:val="22"/>
          <w:szCs w:val="22"/>
        </w:rPr>
      </w:r>
    </w:p>
    <w:p>
      <w:pPr>
        <w:pStyle w:val="Normal"/>
        <w:rPr>
          <w:rFonts w:ascii="Cambria" w:hAnsi="Cambria" w:asciiTheme="majorHAnsi" w:hAnsiTheme="majorHAnsi"/>
          <w:i/>
          <w:i/>
          <w:sz w:val="28"/>
          <w:szCs w:val="28"/>
          <w:highlight w:val="yellow"/>
        </w:rPr>
      </w:pPr>
      <w:r>
        <w:rPr/>
      </w:r>
    </w:p>
    <w:sectPr>
      <w:headerReference w:type="default" r:id="rId5"/>
      <w:footerReference w:type="default" r:id="rId6"/>
      <w:type w:val="nextPage"/>
      <w:pgSz w:w="11906" w:h="16838"/>
      <w:pgMar w:left="1417" w:right="1417" w:header="568" w:top="1808" w:footer="708" w:bottom="1276"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Cambria">
    <w:charset w:val="00"/>
    <w:family w:val="roman"/>
    <w:pitch w:val="variable"/>
  </w:font>
  <w:font w:name="CourierP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16900811"/>
    </w:sdtPr>
    <w:sdtContent>
      <w:p>
        <w:pPr>
          <w:pStyle w:val="Sidfot"/>
          <w:jc w:val="center"/>
          <w:rPr/>
        </w:pPr>
        <w:r>
          <w:rPr>
            <w:rFonts w:ascii="Cambria" w:hAnsi="Cambria" w:asciiTheme="majorHAnsi" w:hAnsiTheme="majorHAnsi"/>
            <w:sz w:val="20"/>
          </w:rPr>
          <w:t xml:space="preserve">Sida </w:t>
        </w:r>
        <w:r>
          <w:rPr>
            <w:rFonts w:ascii="Cambria" w:hAnsi="Cambria" w:asciiTheme="majorHAnsi" w:hAnsiTheme="majorHAnsi"/>
            <w:b/>
            <w:bCs/>
            <w:sz w:val="20"/>
          </w:rPr>
          <w:fldChar w:fldCharType="begin"/>
        </w:r>
        <w:r>
          <w:instrText> PAGE </w:instrText>
        </w:r>
        <w:r>
          <w:fldChar w:fldCharType="separate"/>
        </w:r>
        <w:r>
          <w:t>7</w:t>
        </w:r>
        <w:r>
          <w:fldChar w:fldCharType="end"/>
        </w:r>
        <w:r>
          <w:rPr>
            <w:rFonts w:ascii="Cambria" w:hAnsi="Cambria" w:asciiTheme="majorHAnsi" w:hAnsiTheme="majorHAnsi"/>
            <w:sz w:val="20"/>
          </w:rPr>
          <w:t xml:space="preserve"> av </w:t>
        </w:r>
        <w:r>
          <w:rPr>
            <w:rFonts w:ascii="Cambria" w:hAnsi="Cambria" w:asciiTheme="majorHAnsi" w:hAnsiTheme="majorHAnsi"/>
            <w:b/>
            <w:bCs/>
            <w:sz w:val="20"/>
          </w:rPr>
          <w:fldChar w:fldCharType="begin"/>
        </w:r>
        <w:r>
          <w:instrText> NUMPAGES </w:instrText>
        </w:r>
        <w:r>
          <w:fldChar w:fldCharType="separate"/>
        </w:r>
        <w:r>
          <w:t>7</w:t>
        </w:r>
        <w: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4536" w:leader="none"/>
        <w:tab w:val="left" w:pos="8222" w:leader="none"/>
        <w:tab w:val="right" w:pos="9781" w:leader="none"/>
      </w:tabs>
      <w:ind w:right="-710" w:hanging="0"/>
      <w:rPr>
        <w:b/>
        <w:b/>
        <w:sz w:val="22"/>
        <w:szCs w:val="20"/>
      </w:rPr>
    </w:pPr>
    <w:r>
      <w:rPr>
        <w:b/>
        <w:sz w:val="22"/>
        <w:szCs w:val="20"/>
      </w:rPr>
      <w:tab/>
      <w:t>LOKALAVTAL 2016</w:t>
    </w:r>
  </w:p>
  <w:p>
    <w:pPr>
      <w:pStyle w:val="Normal"/>
      <w:tabs>
        <w:tab w:val="left" w:pos="4536" w:leader="none"/>
        <w:tab w:val="right" w:pos="9071" w:leader="none"/>
        <w:tab w:val="right" w:pos="9781" w:leader="none"/>
      </w:tabs>
      <w:ind w:right="-710" w:hanging="0"/>
      <w:rPr>
        <w:sz w:val="22"/>
        <w:szCs w:val="20"/>
      </w:rPr>
    </w:pPr>
    <w:r>
      <w:drawing>
        <wp:anchor behindDoc="1" distT="0" distB="0" distL="114300" distR="114935" simplePos="0" locked="0" layoutInCell="1" allowOverlap="1" relativeHeight="7">
          <wp:simplePos x="0" y="0"/>
          <wp:positionH relativeFrom="page">
            <wp:posOffset>360045</wp:posOffset>
          </wp:positionH>
          <wp:positionV relativeFrom="page">
            <wp:posOffset>360045</wp:posOffset>
          </wp:positionV>
          <wp:extent cx="1999615" cy="304800"/>
          <wp:effectExtent l="0" t="0" r="0" b="0"/>
          <wp:wrapNone/>
          <wp:docPr id="3" name="Bild2" descr="Beskrivning: Ahlstom_A4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2" descr="Beskrivning: Ahlstom_A4_LG.jpg"/>
                  <pic:cNvPicPr>
                    <a:picLocks noChangeAspect="1" noChangeArrowheads="1"/>
                  </pic:cNvPicPr>
                </pic:nvPicPr>
                <pic:blipFill>
                  <a:blip r:embed="rId1"/>
                  <a:stretch>
                    <a:fillRect/>
                  </a:stretch>
                </pic:blipFill>
                <pic:spPr bwMode="auto">
                  <a:xfrm>
                    <a:off x="0" y="0"/>
                    <a:ext cx="1999615" cy="304800"/>
                  </a:xfrm>
                  <a:prstGeom prst="rect">
                    <a:avLst/>
                  </a:prstGeom>
                </pic:spPr>
              </pic:pic>
            </a:graphicData>
          </a:graphic>
        </wp:anchor>
      </w:drawing>
    </w:r>
    <w:r>
      <w:rPr>
        <w:sz w:val="22"/>
        <w:szCs w:val="20"/>
      </w:rPr>
      <w:tab/>
    </w:r>
  </w:p>
  <w:p>
    <w:pPr>
      <w:pStyle w:val="Sidhuvud"/>
      <w:tabs>
        <w:tab w:val="left" w:pos="4536" w:leader="none"/>
        <w:tab w:val="right" w:pos="9026" w:leader="none"/>
      </w:tabs>
      <w:rPr/>
    </w:pPr>
    <w:r>
      <w:rPr>
        <w:sz w:val="22"/>
        <w:szCs w:val="20"/>
      </w:rPr>
      <w:tab/>
      <w:t>Utskriftsdatum 2016-06-28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1304"/>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sv-SE" w:eastAsia="sv-S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false"/>
      <w:bidi w:val="0"/>
      <w:jc w:val="left"/>
    </w:pPr>
    <w:rPr>
      <w:rFonts w:ascii="Times New Roman" w:hAnsi="Times New Roman" w:eastAsia="Times New Roman" w:cs="Times New Roman"/>
      <w:color w:val="auto"/>
      <w:kern w:val="0"/>
      <w:sz w:val="24"/>
      <w:szCs w:val="24"/>
      <w:lang w:val="sv-SE" w:eastAsia="sv-SE" w:bidi="ar-SA"/>
    </w:rPr>
  </w:style>
  <w:style w:type="character" w:styleId="DefaultParagraphFont" w:default="1">
    <w:name w:val="Default Paragraph Font"/>
    <w:uiPriority w:val="1"/>
    <w:semiHidden/>
    <w:unhideWhenUsed/>
    <w:qFormat/>
    <w:rPr/>
  </w:style>
  <w:style w:type="character" w:styleId="BallongtextChar" w:customStyle="1">
    <w:name w:val="Ballongtext Char"/>
    <w:link w:val="Ballongtext"/>
    <w:uiPriority w:val="99"/>
    <w:semiHidden/>
    <w:qFormat/>
    <w:rsid w:val="0094249a"/>
    <w:rPr>
      <w:rFonts w:ascii="Tahoma" w:hAnsi="Tahoma" w:cs="Tahoma"/>
      <w:sz w:val="16"/>
      <w:szCs w:val="16"/>
    </w:rPr>
  </w:style>
  <w:style w:type="character" w:styleId="SidhuvudChar" w:customStyle="1">
    <w:name w:val="Sidhuvud Char"/>
    <w:basedOn w:val="DefaultParagraphFont"/>
    <w:link w:val="Sidhuvud"/>
    <w:uiPriority w:val="99"/>
    <w:qFormat/>
    <w:rsid w:val="002e0469"/>
    <w:rPr>
      <w:sz w:val="24"/>
      <w:szCs w:val="24"/>
    </w:rPr>
  </w:style>
  <w:style w:type="character" w:styleId="SidfotChar" w:customStyle="1">
    <w:name w:val="Sidfot Char"/>
    <w:basedOn w:val="DefaultParagraphFont"/>
    <w:link w:val="Sidfot"/>
    <w:uiPriority w:val="99"/>
    <w:qFormat/>
    <w:rsid w:val="002e0469"/>
    <w:rPr>
      <w:sz w:val="24"/>
      <w:szCs w:val="24"/>
    </w:rPr>
  </w:style>
  <w:style w:type="character" w:styleId="IngetavstndChar" w:customStyle="1">
    <w:name w:val="Inget avstånd Char"/>
    <w:basedOn w:val="DefaultParagraphFont"/>
    <w:link w:val="Ingetavstnd"/>
    <w:uiPriority w:val="1"/>
    <w:qFormat/>
    <w:rsid w:val="002e0469"/>
    <w:rPr>
      <w:rFonts w:ascii="Calibri" w:hAnsi="Calibri" w:eastAsia="" w:cs="" w:asciiTheme="minorHAnsi" w:cstheme="minorBidi" w:eastAsiaTheme="minorEastAsia" w:hAnsiTheme="minorHAnsi"/>
      <w:sz w:val="22"/>
      <w:szCs w:val="22"/>
    </w:rPr>
  </w:style>
  <w:style w:type="character" w:styleId="Internetlnk">
    <w:name w:val="Internetlänk"/>
    <w:basedOn w:val="DefaultParagraphFont"/>
    <w:semiHidden/>
    <w:rsid w:val="00b6429c"/>
    <w:rPr>
      <w:color w:val="0000FF"/>
      <w:u w:val="single"/>
    </w:rPr>
  </w:style>
  <w:style w:type="character" w:styleId="BrdtextChar" w:customStyle="1">
    <w:name w:val="Brödtext Char"/>
    <w:basedOn w:val="DefaultParagraphFont"/>
    <w:link w:val="Brdtext"/>
    <w:uiPriority w:val="99"/>
    <w:semiHidden/>
    <w:qFormat/>
    <w:rsid w:val="00b6429c"/>
    <w:rPr>
      <w:sz w:val="24"/>
      <w:szCs w:val="24"/>
    </w:rPr>
  </w:style>
  <w:style w:type="character" w:styleId="ListLabel1">
    <w:name w:val="ListLabel 1"/>
    <w:qFormat/>
    <w:rPr>
      <w:sz w:val="18"/>
    </w:rPr>
  </w:style>
  <w:style w:type="paragraph" w:styleId="Rubrik">
    <w:name w:val="Rubrik"/>
    <w:basedOn w:val="Normal"/>
    <w:next w:val="Brdtext"/>
    <w:qFormat/>
    <w:pPr>
      <w:keepNext/>
      <w:spacing w:before="240" w:after="120"/>
    </w:pPr>
    <w:rPr>
      <w:rFonts w:ascii="Liberation Sans" w:hAnsi="Liberation Sans" w:eastAsia="Microsoft YaHei" w:cs="Lucida Sans"/>
      <w:sz w:val="28"/>
      <w:szCs w:val="28"/>
    </w:rPr>
  </w:style>
  <w:style w:type="paragraph" w:styleId="Brdtext">
    <w:name w:val="Body Text"/>
    <w:basedOn w:val="Normal"/>
    <w:link w:val="BrdtextChar"/>
    <w:uiPriority w:val="99"/>
    <w:semiHidden/>
    <w:unhideWhenUsed/>
    <w:rsid w:val="00b6429c"/>
    <w:pPr>
      <w:spacing w:before="0" w:after="12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paragraph" w:styleId="BalloonText">
    <w:name w:val="Balloon Text"/>
    <w:basedOn w:val="Normal"/>
    <w:link w:val="BallongtextChar"/>
    <w:uiPriority w:val="99"/>
    <w:semiHidden/>
    <w:unhideWhenUsed/>
    <w:qFormat/>
    <w:rsid w:val="0094249a"/>
    <w:pPr/>
    <w:rPr>
      <w:rFonts w:ascii="Tahoma" w:hAnsi="Tahoma" w:cs="Tahoma"/>
      <w:sz w:val="16"/>
      <w:szCs w:val="16"/>
    </w:rPr>
  </w:style>
  <w:style w:type="paragraph" w:styleId="Sidhuvud">
    <w:name w:val="Header"/>
    <w:basedOn w:val="Normal"/>
    <w:link w:val="SidhuvudChar"/>
    <w:uiPriority w:val="99"/>
    <w:unhideWhenUsed/>
    <w:rsid w:val="002e0469"/>
    <w:pPr>
      <w:tabs>
        <w:tab w:val="center" w:pos="4513" w:leader="none"/>
        <w:tab w:val="right" w:pos="9026" w:leader="none"/>
      </w:tabs>
    </w:pPr>
    <w:rPr/>
  </w:style>
  <w:style w:type="paragraph" w:styleId="Sidfot">
    <w:name w:val="Footer"/>
    <w:basedOn w:val="Normal"/>
    <w:link w:val="SidfotChar"/>
    <w:uiPriority w:val="99"/>
    <w:unhideWhenUsed/>
    <w:rsid w:val="002e0469"/>
    <w:pPr>
      <w:tabs>
        <w:tab w:val="center" w:pos="4513" w:leader="none"/>
        <w:tab w:val="right" w:pos="9026" w:leader="none"/>
      </w:tabs>
    </w:pPr>
    <w:rPr/>
  </w:style>
  <w:style w:type="paragraph" w:styleId="NoSpacing">
    <w:name w:val="No Spacing"/>
    <w:link w:val="IngetavstndChar"/>
    <w:uiPriority w:val="1"/>
    <w:qFormat/>
    <w:rsid w:val="002e0469"/>
    <w:pPr>
      <w:widowControl/>
      <w:bidi w:val="0"/>
      <w:jc w:val="left"/>
    </w:pPr>
    <w:rPr>
      <w:rFonts w:ascii="Calibri" w:hAnsi="Calibri" w:eastAsia="" w:cs="" w:asciiTheme="minorHAnsi" w:cstheme="minorBidi" w:eastAsiaTheme="minorEastAsia" w:hAnsiTheme="minorHAnsi"/>
      <w:color w:val="auto"/>
      <w:kern w:val="0"/>
      <w:sz w:val="22"/>
      <w:szCs w:val="22"/>
      <w:lang w:val="sv-SE" w:eastAsia="sv-SE" w:bidi="ar-SA"/>
    </w:rPr>
  </w:style>
  <w:style w:type="paragraph" w:styleId="Default" w:customStyle="1">
    <w:name w:val="Default"/>
    <w:qFormat/>
    <w:rsid w:val="0017590f"/>
    <w:pPr>
      <w:widowControl/>
      <w:bidi w:val="0"/>
      <w:jc w:val="left"/>
    </w:pPr>
    <w:rPr>
      <w:rFonts w:ascii="Times New Roman" w:hAnsi="Times New Roman" w:eastAsia="Times New Roman" w:cs="Times New Roman"/>
      <w:color w:val="000000"/>
      <w:kern w:val="0"/>
      <w:sz w:val="24"/>
      <w:szCs w:val="24"/>
      <w:lang w:val="sv-SE" w:eastAsia="sv-SE" w:bidi="ar-SA"/>
    </w:rPr>
  </w:style>
  <w:style w:type="paragraph" w:styleId="ListBullet">
    <w:name w:val="List Bullet"/>
    <w:basedOn w:val="Brdtext"/>
    <w:semiHidden/>
    <w:qFormat/>
    <w:rsid w:val="00b6429c"/>
    <w:pPr>
      <w:spacing w:before="0" w:after="0"/>
      <w:ind w:left="714" w:right="1701" w:hanging="357"/>
    </w:pPr>
    <w:rPr>
      <w:rFonts w:ascii="Arial" w:hAnsi="Arial"/>
      <w:sz w:val="18"/>
      <w:szCs w:val="20"/>
    </w:rPr>
  </w:style>
  <w:style w:type="paragraph" w:styleId="ListParagraph">
    <w:name w:val="List Paragraph"/>
    <w:basedOn w:val="Normal"/>
    <w:uiPriority w:val="34"/>
    <w:qFormat/>
    <w:rsid w:val="00587c34"/>
    <w:pPr>
      <w:spacing w:before="0" w:after="0"/>
      <w:ind w:left="720" w:hanging="0"/>
      <w:contextualSpacing/>
    </w:pPr>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www.skatteverket.se/"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BEF7C-6ABD-44AE-A85A-83A921057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LibreOffice/5.4.1.2$Windows_x86 LibreOffice_project/ea7cb86e6eeb2bf3a5af73a8f7777ac570321527</Application>
  <Pages>7</Pages>
  <Words>1864</Words>
  <Characters>11595</Characters>
  <CharactersWithSpaces>13504</CharactersWithSpaces>
  <Paragraphs>139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2016-11-15T06:51:00Z</dcterms:created>
  <dc:creator>Maria Lönnberg</dc:creator>
  <dc:description/>
  <dc:language>sv-SE</dc:language>
  <cp:lastModifiedBy/>
  <cp:lastPrinted>2016-09-20T07:41:00Z</cp:lastPrinted>
  <dcterms:modified xsi:type="dcterms:W3CDTF">2017-10-10T09:51:01Z</dcterms:modified>
  <cp:revision>3</cp:revision>
  <dc:subject/>
  <dc:title>LOKALT KOLLEKTIVAVTAL OCH LOKALT AVTAL AVSEENDE ALLMÄNNA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